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7B" w:rsidRDefault="00EC34AB">
      <w:pPr>
        <w:jc w:val="center"/>
        <w:rPr>
          <w:rFonts w:ascii="方正仿宋_GBK" w:eastAsia="方正仿宋_GBK" w:hAnsi="方正仿宋_GBK"/>
          <w:b/>
          <w:color w:val="333333"/>
          <w:sz w:val="36"/>
          <w:szCs w:val="36"/>
        </w:rPr>
      </w:pPr>
      <w:r>
        <w:rPr>
          <w:rFonts w:ascii="方正仿宋_GBK" w:eastAsia="方正仿宋_GBK" w:hAnsi="方正仿宋_GBK"/>
          <w:b/>
          <w:color w:val="333333"/>
          <w:sz w:val="36"/>
          <w:szCs w:val="36"/>
        </w:rPr>
        <w:t>关于</w:t>
      </w:r>
      <w:r>
        <w:rPr>
          <w:rFonts w:ascii="方正仿宋_GBK" w:eastAsia="方正仿宋_GBK" w:hAnsi="方正仿宋_GBK" w:hint="eastAsia"/>
          <w:b/>
          <w:color w:val="333333"/>
          <w:sz w:val="36"/>
          <w:szCs w:val="36"/>
        </w:rPr>
        <w:t>202</w:t>
      </w:r>
      <w:r w:rsidR="004D2C82">
        <w:rPr>
          <w:rFonts w:ascii="方正仿宋_GBK" w:eastAsia="方正仿宋_GBK" w:hAnsi="方正仿宋_GBK"/>
          <w:b/>
          <w:color w:val="333333"/>
          <w:sz w:val="36"/>
          <w:szCs w:val="36"/>
        </w:rPr>
        <w:t>3</w:t>
      </w:r>
      <w:r>
        <w:rPr>
          <w:rFonts w:ascii="方正仿宋_GBK" w:eastAsia="方正仿宋_GBK" w:hAnsi="方正仿宋_GBK" w:hint="eastAsia"/>
          <w:b/>
          <w:color w:val="333333"/>
          <w:sz w:val="36"/>
          <w:szCs w:val="36"/>
        </w:rPr>
        <w:t>年度救灾资金和救灾物资使用的</w:t>
      </w:r>
    </w:p>
    <w:p w:rsidR="00D32F7B" w:rsidRDefault="00EC34AB">
      <w:pPr>
        <w:jc w:val="center"/>
        <w:rPr>
          <w:rFonts w:ascii="方正仿宋_GBK" w:eastAsia="方正仿宋_GBK" w:hAnsi="方正仿宋_GBK"/>
          <w:b/>
          <w:color w:val="333333"/>
          <w:sz w:val="36"/>
          <w:szCs w:val="36"/>
        </w:rPr>
      </w:pPr>
      <w:r>
        <w:rPr>
          <w:rFonts w:ascii="方正仿宋_GBK" w:eastAsia="方正仿宋_GBK" w:hAnsi="方正仿宋_GBK" w:hint="eastAsia"/>
          <w:b/>
          <w:color w:val="333333"/>
          <w:sz w:val="36"/>
          <w:szCs w:val="36"/>
        </w:rPr>
        <w:t>公示</w:t>
      </w:r>
    </w:p>
    <w:p w:rsidR="00D32F7B" w:rsidRDefault="00D32F7B">
      <w:pPr>
        <w:jc w:val="left"/>
        <w:rPr>
          <w:rFonts w:ascii="方正仿宋_GBK" w:eastAsia="方正仿宋_GBK" w:hAnsi="方正仿宋_GBK"/>
          <w:color w:val="333333"/>
          <w:sz w:val="32"/>
          <w:szCs w:val="32"/>
        </w:rPr>
      </w:pPr>
    </w:p>
    <w:p w:rsidR="00D32F7B" w:rsidRDefault="00EC34AB">
      <w:pPr>
        <w:ind w:firstLineChars="150" w:firstLine="48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</w:t>
      </w:r>
      <w:r w:rsidR="004D2C82" w:rsidRPr="004D2C82">
        <w:rPr>
          <w:rFonts w:ascii="仿宋" w:eastAsia="仿宋" w:hAnsi="仿宋" w:cs="仿宋" w:hint="eastAsia"/>
          <w:color w:val="333333"/>
          <w:sz w:val="32"/>
          <w:szCs w:val="32"/>
        </w:rPr>
        <w:t>新邵县应急管理局关于做好2023年受灾困难群众因灾倒损住房恢复重建方案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》（</w:t>
      </w:r>
      <w:r w:rsidR="004D2C82" w:rsidRPr="004D2C82">
        <w:rPr>
          <w:rFonts w:ascii="仿宋" w:eastAsia="仿宋" w:hAnsi="仿宋" w:cs="仿宋" w:hint="eastAsia"/>
          <w:color w:val="333333"/>
          <w:sz w:val="32"/>
          <w:szCs w:val="32"/>
        </w:rPr>
        <w:t>新应急函〔2023〕27号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）精神，按照公平、公正、公开的原则，严格按照本人申请、民主评议、张榜公示、乡镇审核、县级审批程序，确定重建对象，并签订合同或协议，明确具体建房要求、补助标准和开工、竣工时间。现予以公示。</w:t>
      </w:r>
    </w:p>
    <w:p w:rsidR="00D32F7B" w:rsidRDefault="00EC34AB">
      <w:pPr>
        <w:ind w:firstLineChars="150" w:firstLine="48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自公示之日起5个工作日内，任何单位和个人对公布的内容有异议的，请以书面形式并标注本人真实姓名（包括工作单位、联系方式）向县应急管理局提出事实依据。联系人：</w:t>
      </w:r>
      <w:r w:rsidR="003C70C6">
        <w:rPr>
          <w:rFonts w:ascii="仿宋" w:eastAsia="仿宋" w:hAnsi="仿宋" w:cs="仿宋" w:hint="eastAsia"/>
          <w:color w:val="333333"/>
          <w:sz w:val="32"/>
          <w:szCs w:val="32"/>
        </w:rPr>
        <w:t>何颖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，联系方式：0739-3608028。</w:t>
      </w:r>
    </w:p>
    <w:p w:rsidR="00D32F7B" w:rsidRDefault="00EC34AB">
      <w:pPr>
        <w:ind w:firstLineChars="150" w:firstLine="48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附件1：</w:t>
      </w:r>
      <w:r w:rsidR="004D2C82" w:rsidRPr="004D2C82">
        <w:rPr>
          <w:rFonts w:ascii="仿宋" w:eastAsia="仿宋" w:hAnsi="仿宋" w:cs="仿宋" w:hint="eastAsia"/>
          <w:color w:val="333333"/>
          <w:sz w:val="32"/>
          <w:szCs w:val="32"/>
        </w:rPr>
        <w:t>2023年因灾倒塌损坏住房统计一览表</w:t>
      </w:r>
    </w:p>
    <w:p w:rsidR="00D32F7B" w:rsidRDefault="00EC34AB">
      <w:pPr>
        <w:ind w:firstLineChars="150" w:firstLine="48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2：</w:t>
      </w:r>
      <w:r w:rsidR="004D2C82" w:rsidRPr="004D2C82">
        <w:rPr>
          <w:rFonts w:ascii="仿宋" w:eastAsia="仿宋" w:hAnsi="仿宋" w:cs="仿宋" w:hint="eastAsia"/>
          <w:color w:val="333333"/>
          <w:sz w:val="32"/>
          <w:szCs w:val="32"/>
        </w:rPr>
        <w:t>2023年受灾人员需过渡期生活救助人口台账</w:t>
      </w:r>
    </w:p>
    <w:p w:rsidR="00D32F7B" w:rsidRDefault="00D32F7B">
      <w:pPr>
        <w:ind w:firstLineChars="150" w:firstLine="48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D32F7B" w:rsidRDefault="00EC34AB">
      <w:pPr>
        <w:ind w:right="640" w:firstLineChars="150" w:firstLine="48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        新邵县应急管理局</w:t>
      </w:r>
    </w:p>
    <w:p w:rsidR="00D32F7B" w:rsidRDefault="00EC34AB">
      <w:pPr>
        <w:ind w:right="640" w:firstLineChars="150" w:firstLine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202</w:t>
      </w:r>
      <w:r w:rsidR="004D2C82">
        <w:rPr>
          <w:rFonts w:ascii="仿宋" w:eastAsia="仿宋" w:hAnsi="仿宋" w:cs="仿宋"/>
          <w:color w:val="333333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</w:rPr>
        <w:t>年10月25日</w:t>
      </w:r>
    </w:p>
    <w:sectPr w:rsidR="00D32F7B" w:rsidSect="00D3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D1" w:rsidRDefault="00D133D1" w:rsidP="00CC7E51">
      <w:r>
        <w:separator/>
      </w:r>
    </w:p>
  </w:endnote>
  <w:endnote w:type="continuationSeparator" w:id="0">
    <w:p w:rsidR="00D133D1" w:rsidRDefault="00D133D1" w:rsidP="00CC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D1" w:rsidRDefault="00D133D1" w:rsidP="00CC7E51">
      <w:r>
        <w:separator/>
      </w:r>
    </w:p>
  </w:footnote>
  <w:footnote w:type="continuationSeparator" w:id="0">
    <w:p w:rsidR="00D133D1" w:rsidRDefault="00D133D1" w:rsidP="00CC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iYzhjNjlhOTk2OTk5Njg4ZTNmNzI4Yjg1NjAzNjAifQ=="/>
  </w:docVars>
  <w:rsids>
    <w:rsidRoot w:val="00FB6905"/>
    <w:rsid w:val="003C70C6"/>
    <w:rsid w:val="00485AF3"/>
    <w:rsid w:val="004D2C82"/>
    <w:rsid w:val="00620520"/>
    <w:rsid w:val="007216D2"/>
    <w:rsid w:val="008273FE"/>
    <w:rsid w:val="00AD2C51"/>
    <w:rsid w:val="00BC256D"/>
    <w:rsid w:val="00CC7E51"/>
    <w:rsid w:val="00D133D1"/>
    <w:rsid w:val="00D32F7B"/>
    <w:rsid w:val="00EC34AB"/>
    <w:rsid w:val="00FB6905"/>
    <w:rsid w:val="20D341A2"/>
    <w:rsid w:val="2445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C8C5E-E5D1-4D7B-8235-F0A6C37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E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E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>Organization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W用</cp:lastModifiedBy>
  <cp:revision>6</cp:revision>
  <dcterms:created xsi:type="dcterms:W3CDTF">2022-08-29T03:34:00Z</dcterms:created>
  <dcterms:modified xsi:type="dcterms:W3CDTF">2024-10-11T03:46:00Z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7A72C01F247045FEAE00AE6A2A6CCB1E</vt:lpwstr>
  </property>
</Properties>
</file>