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50EF5">
      <w:pPr>
        <w:spacing w:line="480" w:lineRule="exact"/>
        <w:jc w:val="center"/>
        <w:rPr>
          <w:rFonts w:hint="eastAsia" w:ascii="方正小标宋_GBK" w:eastAsia="方正小标宋_GBK"/>
          <w:b/>
          <w:bCs/>
          <w:sz w:val="44"/>
          <w:szCs w:val="44"/>
          <w:u w:val="single"/>
        </w:rPr>
      </w:pPr>
    </w:p>
    <w:p w14:paraId="24CC76E5">
      <w:pPr>
        <w:spacing w:line="480" w:lineRule="exact"/>
        <w:jc w:val="center"/>
        <w:rPr>
          <w:rFonts w:hint="eastAsia" w:ascii="方正小标宋_GBK" w:eastAsia="方正小标宋_GBK"/>
          <w:b/>
          <w:bCs/>
          <w:sz w:val="44"/>
          <w:szCs w:val="44"/>
          <w:u w:val="single"/>
        </w:rPr>
      </w:pPr>
    </w:p>
    <w:p w14:paraId="4DCD1C67">
      <w:pPr>
        <w:spacing w:line="480" w:lineRule="exact"/>
        <w:jc w:val="center"/>
        <w:rPr>
          <w:rFonts w:hint="eastAsia" w:ascii="方正小标宋_GBK" w:eastAsia="方正小标宋_GBK"/>
          <w:b/>
          <w:bCs/>
          <w:sz w:val="44"/>
          <w:szCs w:val="44"/>
          <w:u w:val="single"/>
        </w:rPr>
      </w:pPr>
    </w:p>
    <w:p w14:paraId="08CA4A12">
      <w:pPr>
        <w:spacing w:line="480" w:lineRule="exact"/>
        <w:jc w:val="center"/>
        <w:rPr>
          <w:rFonts w:eastAsia="黑体"/>
          <w:b/>
          <w:bCs/>
          <w:sz w:val="18"/>
          <w:szCs w:val="18"/>
        </w:rPr>
      </w:pPr>
      <w:r>
        <w:rPr>
          <w:rFonts w:hint="eastAsia" w:ascii="方正小标宋_GBK" w:eastAsia="方正小标宋_GBK"/>
          <w:b/>
          <w:bCs/>
          <w:sz w:val="44"/>
          <w:szCs w:val="44"/>
          <w:u w:val="single"/>
        </w:rPr>
        <w:t xml:space="preserve">  </w:t>
      </w:r>
      <w:r>
        <w:rPr>
          <w:rFonts w:hint="eastAsia" w:ascii="方正小标宋_GBK" w:eastAsia="方正小标宋_GBK"/>
          <w:b/>
          <w:bCs/>
          <w:sz w:val="36"/>
          <w:szCs w:val="48"/>
          <w:u w:val="single"/>
        </w:rPr>
        <w:t>新邵县龙山国有林场</w:t>
      </w:r>
      <w:r>
        <w:rPr>
          <w:rFonts w:hint="eastAsia" w:ascii="方正小标宋_GBK" w:eastAsia="方正小标宋_GBK"/>
          <w:b/>
          <w:bCs/>
          <w:sz w:val="48"/>
          <w:szCs w:val="48"/>
          <w:u w:val="single"/>
        </w:rPr>
        <w:t xml:space="preserve"> </w:t>
      </w:r>
      <w:r>
        <w:rPr>
          <w:rFonts w:hint="eastAsia" w:ascii="方正小标宋_GBK" w:eastAsia="方正小标宋_GBK"/>
          <w:b/>
          <w:bCs/>
          <w:sz w:val="40"/>
          <w:szCs w:val="40"/>
          <w:u w:val="single"/>
        </w:rPr>
        <w:t xml:space="preserve"> </w:t>
      </w:r>
      <w:r>
        <w:rPr>
          <w:rFonts w:hint="eastAsia" w:ascii="方正小标宋_GBK" w:eastAsia="方正小标宋_GBK"/>
          <w:b/>
          <w:bCs/>
          <w:sz w:val="40"/>
          <w:szCs w:val="40"/>
        </w:rPr>
        <w:t>拟申报</w:t>
      </w:r>
      <w:r>
        <w:rPr>
          <w:rFonts w:hint="eastAsia" w:ascii="方正小标宋_GBK" w:eastAsia="方正小标宋_GBK"/>
          <w:b/>
          <w:bCs/>
          <w:sz w:val="40"/>
          <w:szCs w:val="40"/>
          <w:u w:val="single"/>
        </w:rPr>
        <w:t xml:space="preserve">   林业助理工程师  </w:t>
      </w:r>
      <w:r>
        <w:rPr>
          <w:rFonts w:hint="eastAsia" w:ascii="方正小标宋_GBK" w:eastAsia="方正小标宋_GBK"/>
          <w:b/>
          <w:bCs/>
          <w:sz w:val="40"/>
          <w:szCs w:val="40"/>
        </w:rPr>
        <w:t>公示材料</w:t>
      </w:r>
    </w:p>
    <w:p w14:paraId="4CCD5BEB">
      <w:pPr>
        <w:ind w:firstLine="839" w:firstLineChars="398"/>
        <w:rPr>
          <w:b/>
          <w:bCs/>
        </w:rPr>
      </w:pPr>
    </w:p>
    <w:tbl>
      <w:tblPr>
        <w:tblStyle w:val="5"/>
        <w:tblW w:w="16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66"/>
        <w:gridCol w:w="1076"/>
        <w:gridCol w:w="205"/>
        <w:gridCol w:w="10"/>
        <w:gridCol w:w="800"/>
        <w:gridCol w:w="50"/>
        <w:gridCol w:w="1093"/>
        <w:gridCol w:w="315"/>
        <w:gridCol w:w="527"/>
        <w:gridCol w:w="173"/>
        <w:gridCol w:w="1122"/>
        <w:gridCol w:w="1661"/>
        <w:gridCol w:w="7811"/>
      </w:tblGrid>
      <w:tr w14:paraId="323D0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2BEF2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姓  名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08CFA">
            <w:pPr>
              <w:spacing w:line="280" w:lineRule="exact"/>
              <w:rPr>
                <w:rFonts w:hint="eastAsia" w:ascii="方正仿宋_GBK" w:eastAsia="方正仿宋_GBK"/>
                <w:sz w:val="20"/>
                <w:szCs w:val="20"/>
                <w:lang w:eastAsia="zh-CN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李</w:t>
            </w:r>
            <w:r>
              <w:rPr>
                <w:rFonts w:hint="eastAsia" w:ascii="方正仿宋_GBK" w:eastAsia="方正仿宋_GBK"/>
                <w:sz w:val="20"/>
                <w:szCs w:val="20"/>
                <w:lang w:val="en-US" w:eastAsia="zh-CN"/>
              </w:rPr>
              <w:t>向军</w:t>
            </w: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5ACE5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性别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C29D6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男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2C79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出生年月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0B347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  <w:lang w:eastAsia="zh-CN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197</w:t>
            </w:r>
            <w:r>
              <w:rPr>
                <w:rFonts w:hint="eastAsia" w:ascii="方正仿宋_GBK" w:eastAsia="方正仿宋_GBK"/>
                <w:sz w:val="20"/>
                <w:szCs w:val="18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20"/>
                <w:szCs w:val="18"/>
              </w:rPr>
              <w:t>.0</w:t>
            </w:r>
            <w:r>
              <w:rPr>
                <w:rFonts w:hint="eastAsia" w:ascii="方正仿宋_GBK" w:eastAsia="方正仿宋_GBK"/>
                <w:sz w:val="20"/>
                <w:szCs w:val="18"/>
                <w:lang w:val="en-US" w:eastAsia="zh-CN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5A3ECB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工作业绩</w:t>
            </w:r>
          </w:p>
        </w:tc>
        <w:tc>
          <w:tcPr>
            <w:tcW w:w="7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B9A603D">
            <w:pPr>
              <w:spacing w:line="300" w:lineRule="exact"/>
              <w:ind w:firstLine="400" w:firstLineChars="200"/>
              <w:rPr>
                <w:rFonts w:hint="eastAsia" w:ascii="方正仿宋_GBK" w:hAnsi="宋体" w:eastAsia="方正仿宋_GBK"/>
                <w:color w:val="FF0000"/>
                <w:sz w:val="20"/>
                <w:szCs w:val="20"/>
              </w:rPr>
            </w:pPr>
          </w:p>
          <w:p w14:paraId="49D8A1C7">
            <w:pPr>
              <w:spacing w:line="320" w:lineRule="exact"/>
              <w:ind w:firstLine="400" w:firstLineChars="200"/>
              <w:rPr>
                <w:rFonts w:hint="eastAsia" w:ascii="方正仿宋_GBK" w:hAnsi="宋体" w:eastAsia="方正仿宋_GBK"/>
                <w:sz w:val="20"/>
                <w:szCs w:val="20"/>
              </w:rPr>
            </w:pPr>
          </w:p>
        </w:tc>
      </w:tr>
      <w:tr w14:paraId="0D65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7501F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所学专业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EAC5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20"/>
                <w:lang w:eastAsia="zh-CN"/>
              </w:rPr>
            </w:pPr>
            <w:r>
              <w:rPr>
                <w:rFonts w:hint="eastAsia" w:ascii="方正仿宋_GBK" w:eastAsia="方正仿宋_GBK"/>
                <w:sz w:val="20"/>
                <w:szCs w:val="20"/>
                <w:lang w:val="en-US" w:eastAsia="zh-CN"/>
              </w:rPr>
              <w:t>林业技术</w:t>
            </w:r>
          </w:p>
        </w:tc>
        <w:tc>
          <w:tcPr>
            <w:tcW w:w="1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57AB5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现从事专业</w:t>
            </w: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A2FD4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森林培育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6C8F67D6">
            <w:pPr>
              <w:spacing w:line="280" w:lineRule="exact"/>
              <w:ind w:left="180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  <w:tc>
          <w:tcPr>
            <w:tcW w:w="78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05B6231">
            <w:pPr>
              <w:spacing w:line="280" w:lineRule="exact"/>
              <w:ind w:left="180"/>
              <w:rPr>
                <w:rFonts w:hint="eastAsia" w:ascii="方正仿宋_GBK" w:eastAsia="方正仿宋_GBK"/>
                <w:color w:val="FF0000"/>
                <w:sz w:val="20"/>
                <w:szCs w:val="18"/>
              </w:rPr>
            </w:pPr>
          </w:p>
        </w:tc>
      </w:tr>
      <w:tr w14:paraId="7C1A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F1B9C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外语成绩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7888B">
            <w:pPr>
              <w:spacing w:line="280" w:lineRule="exact"/>
              <w:rPr>
                <w:rFonts w:hint="eastAsia" w:ascii="方正仿宋_GBK" w:eastAsia="方正仿宋_GBK"/>
                <w:sz w:val="20"/>
                <w:szCs w:val="1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0"/>
                <w:szCs w:val="18"/>
                <w:lang w:val="en-US" w:eastAsia="zh-CN"/>
              </w:rPr>
              <w:t>成绩合格</w:t>
            </w:r>
          </w:p>
        </w:tc>
        <w:tc>
          <w:tcPr>
            <w:tcW w:w="1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B0E0E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继续教育情况</w:t>
            </w: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B4CC">
            <w:pPr>
              <w:spacing w:line="280" w:lineRule="exact"/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成绩合格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3F596F2A">
            <w:pPr>
              <w:spacing w:line="280" w:lineRule="exact"/>
              <w:jc w:val="center"/>
              <w:rPr>
                <w:rFonts w:hint="eastAsia" w:ascii="方正仿宋_GBK" w:eastAsia="方正仿宋_GBK"/>
                <w:sz w:val="15"/>
                <w:szCs w:val="18"/>
              </w:rPr>
            </w:pPr>
          </w:p>
        </w:tc>
        <w:tc>
          <w:tcPr>
            <w:tcW w:w="78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A72E5B7">
            <w:pPr>
              <w:spacing w:line="280" w:lineRule="exact"/>
              <w:rPr>
                <w:rFonts w:hint="eastAsia" w:ascii="方正仿宋_GBK" w:eastAsia="方正仿宋_GBK"/>
                <w:color w:val="FF0000"/>
                <w:sz w:val="15"/>
                <w:szCs w:val="18"/>
              </w:rPr>
            </w:pPr>
          </w:p>
        </w:tc>
      </w:tr>
      <w:tr w14:paraId="3AE76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A3A2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pacing w:val="-20"/>
                <w:sz w:val="20"/>
                <w:szCs w:val="18"/>
              </w:rPr>
              <w:t>计算机成绩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C2191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符合免试</w:t>
            </w:r>
          </w:p>
        </w:tc>
        <w:tc>
          <w:tcPr>
            <w:tcW w:w="1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5A8DB"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是否破格</w:t>
            </w: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451F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否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5D69C234">
            <w:pPr>
              <w:spacing w:line="280" w:lineRule="exact"/>
              <w:jc w:val="center"/>
              <w:rPr>
                <w:rFonts w:hint="eastAsia" w:ascii="方正仿宋_GBK" w:eastAsia="方正仿宋_GBK"/>
                <w:sz w:val="15"/>
                <w:szCs w:val="18"/>
              </w:rPr>
            </w:pPr>
          </w:p>
        </w:tc>
        <w:tc>
          <w:tcPr>
            <w:tcW w:w="78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4FED6F">
            <w:pPr>
              <w:spacing w:line="280" w:lineRule="exact"/>
              <w:rPr>
                <w:rFonts w:hint="eastAsia" w:ascii="方正仿宋_GBK" w:eastAsia="方正仿宋_GBK"/>
                <w:sz w:val="15"/>
                <w:szCs w:val="18"/>
              </w:rPr>
            </w:pPr>
          </w:p>
        </w:tc>
      </w:tr>
      <w:tr w14:paraId="3D489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79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E72174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最后学历及毕业时间</w:t>
            </w:r>
          </w:p>
        </w:tc>
        <w:tc>
          <w:tcPr>
            <w:tcW w:w="409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85F8CCA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中南林业科技大学.</w:t>
            </w:r>
            <w:r>
              <w:rPr>
                <w:rFonts w:hint="eastAsia" w:ascii="方正仿宋_GBK" w:eastAsia="方正仿宋_GBK"/>
                <w:sz w:val="20"/>
                <w:szCs w:val="18"/>
                <w:lang w:val="en-US" w:eastAsia="zh-CN"/>
              </w:rPr>
              <w:t>大专</w:t>
            </w:r>
            <w:r>
              <w:rPr>
                <w:rFonts w:hint="eastAsia" w:ascii="方正仿宋_GBK" w:eastAsia="方正仿宋_GBK"/>
                <w:sz w:val="20"/>
                <w:szCs w:val="18"/>
              </w:rPr>
              <w:t xml:space="preserve">              2022年</w:t>
            </w:r>
            <w:r>
              <w:rPr>
                <w:rFonts w:hint="eastAsia" w:ascii="方正仿宋_GBK" w:eastAsia="方正仿宋_GBK"/>
                <w:sz w:val="20"/>
                <w:szCs w:val="18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20"/>
                <w:szCs w:val="18"/>
              </w:rPr>
              <w:t>月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000A2489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  <w:tc>
          <w:tcPr>
            <w:tcW w:w="78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CC42D13">
            <w:pPr>
              <w:spacing w:line="280" w:lineRule="exact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</w:tr>
      <w:tr w14:paraId="1006D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780DF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pacing w:val="-20"/>
                <w:sz w:val="20"/>
                <w:szCs w:val="18"/>
              </w:rPr>
              <w:t>现任专技职称名称及时间</w:t>
            </w:r>
          </w:p>
        </w:tc>
        <w:tc>
          <w:tcPr>
            <w:tcW w:w="4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7D1DE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F3C2086">
            <w:pPr>
              <w:spacing w:line="280" w:lineRule="exact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  <w:tc>
          <w:tcPr>
            <w:tcW w:w="78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C8C7FC3">
            <w:pPr>
              <w:spacing w:line="280" w:lineRule="exact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</w:tr>
      <w:tr w14:paraId="3E6AE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4D287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拟申报何专技职称</w:t>
            </w:r>
          </w:p>
        </w:tc>
        <w:tc>
          <w:tcPr>
            <w:tcW w:w="4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257B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林业助理工程师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4975BB8">
            <w:pPr>
              <w:spacing w:line="280" w:lineRule="exact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  <w:tc>
          <w:tcPr>
            <w:tcW w:w="78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3B170DF">
            <w:pPr>
              <w:spacing w:line="280" w:lineRule="exact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</w:tr>
      <w:tr w14:paraId="4584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8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7FBD9"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学习经历和工作经历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5FDE447">
            <w:pPr>
              <w:spacing w:line="280" w:lineRule="exact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  <w:tc>
          <w:tcPr>
            <w:tcW w:w="78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8D25326">
            <w:pPr>
              <w:spacing w:line="280" w:lineRule="exact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</w:tr>
      <w:tr w14:paraId="276C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FEE8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起止年月</w:t>
            </w:r>
          </w:p>
        </w:tc>
        <w:tc>
          <w:tcPr>
            <w:tcW w:w="3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D4625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在何单位从事何工作任何职务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9CC1E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证明人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C584D92">
            <w:pPr>
              <w:spacing w:line="280" w:lineRule="exact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  <w:tc>
          <w:tcPr>
            <w:tcW w:w="78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F07547">
            <w:pPr>
              <w:spacing w:line="280" w:lineRule="exact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</w:tr>
      <w:tr w14:paraId="1AE43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6BE4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19</w:t>
            </w:r>
            <w:r>
              <w:rPr>
                <w:rFonts w:hint="eastAsia" w:ascii="方正仿宋_GBK" w:eastAsia="方正仿宋_GBK"/>
                <w:sz w:val="20"/>
                <w:szCs w:val="18"/>
                <w:lang w:val="en-US" w:eastAsia="zh-CN"/>
              </w:rPr>
              <w:t>90</w:t>
            </w:r>
            <w:r>
              <w:rPr>
                <w:rFonts w:hint="eastAsia" w:ascii="方正仿宋_GBK" w:eastAsia="方正仿宋_GBK"/>
                <w:sz w:val="20"/>
                <w:szCs w:val="18"/>
              </w:rPr>
              <w:t>.09-199</w:t>
            </w:r>
            <w:r>
              <w:rPr>
                <w:rFonts w:hint="eastAsia" w:ascii="方正仿宋_GBK" w:eastAsia="方正仿宋_GBK"/>
                <w:sz w:val="20"/>
                <w:szCs w:val="18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20"/>
                <w:szCs w:val="18"/>
              </w:rPr>
              <w:t>.07</w:t>
            </w:r>
          </w:p>
        </w:tc>
        <w:tc>
          <w:tcPr>
            <w:tcW w:w="3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7B0B4">
            <w:pPr>
              <w:spacing w:line="280" w:lineRule="exact"/>
              <w:jc w:val="center"/>
              <w:rPr>
                <w:rFonts w:hint="default" w:ascii="方正仿宋_GBK" w:eastAsia="方正仿宋_GBK"/>
                <w:sz w:val="20"/>
                <w:szCs w:val="1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0"/>
                <w:szCs w:val="18"/>
                <w:lang w:val="en-US" w:eastAsia="zh-CN"/>
              </w:rPr>
              <w:t>陈家坊镇中学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9457">
            <w:pPr>
              <w:spacing w:line="280" w:lineRule="exact"/>
              <w:jc w:val="center"/>
              <w:rPr>
                <w:rFonts w:hint="default" w:ascii="方正仿宋_GBK" w:eastAsia="方正仿宋_GBK"/>
                <w:sz w:val="20"/>
                <w:szCs w:val="1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0"/>
                <w:szCs w:val="18"/>
                <w:lang w:val="en-US" w:eastAsia="zh-CN"/>
              </w:rPr>
              <w:t>汪典禹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19C688F">
            <w:pPr>
              <w:spacing w:line="280" w:lineRule="exact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  <w:tc>
          <w:tcPr>
            <w:tcW w:w="78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FF5CA0">
            <w:pPr>
              <w:spacing w:line="280" w:lineRule="exact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</w:tr>
      <w:tr w14:paraId="59CB7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05466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199</w:t>
            </w:r>
            <w:r>
              <w:rPr>
                <w:rFonts w:hint="eastAsia" w:ascii="方正仿宋_GBK" w:eastAsia="方正仿宋_GBK"/>
                <w:sz w:val="20"/>
                <w:szCs w:val="18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20"/>
                <w:szCs w:val="18"/>
              </w:rPr>
              <w:t>.09-199</w:t>
            </w:r>
            <w:r>
              <w:rPr>
                <w:rFonts w:hint="eastAsia" w:ascii="方正仿宋_GBK" w:eastAsia="方正仿宋_GBK"/>
                <w:sz w:val="20"/>
                <w:szCs w:val="18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20"/>
                <w:szCs w:val="18"/>
              </w:rPr>
              <w:t>.07</w:t>
            </w:r>
          </w:p>
        </w:tc>
        <w:tc>
          <w:tcPr>
            <w:tcW w:w="3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FBCA4">
            <w:pPr>
              <w:spacing w:line="280" w:lineRule="exact"/>
              <w:jc w:val="center"/>
              <w:rPr>
                <w:rFonts w:hint="default" w:ascii="方正仿宋_GBK" w:eastAsia="方正仿宋_GBK"/>
                <w:sz w:val="20"/>
                <w:szCs w:val="1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0"/>
                <w:szCs w:val="18"/>
                <w:lang w:val="en-US" w:eastAsia="zh-CN"/>
              </w:rPr>
              <w:t>邵阳市农业学校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4C96">
            <w:pPr>
              <w:spacing w:line="280" w:lineRule="exact"/>
              <w:jc w:val="center"/>
              <w:rPr>
                <w:rFonts w:hint="default" w:ascii="方正仿宋_GBK" w:eastAsia="方正仿宋_GBK"/>
                <w:sz w:val="20"/>
                <w:szCs w:val="1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0"/>
                <w:szCs w:val="18"/>
                <w:lang w:val="en-US" w:eastAsia="zh-CN"/>
              </w:rPr>
              <w:t>尹明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8841462">
            <w:pPr>
              <w:spacing w:line="280" w:lineRule="exact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  <w:tc>
          <w:tcPr>
            <w:tcW w:w="78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A773271">
            <w:pPr>
              <w:spacing w:line="280" w:lineRule="exact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</w:tr>
      <w:tr w14:paraId="7761C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D7FE0">
            <w:pPr>
              <w:spacing w:line="280" w:lineRule="exact"/>
              <w:jc w:val="center"/>
              <w:rPr>
                <w:rFonts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2020.9-2022.7</w:t>
            </w:r>
          </w:p>
        </w:tc>
        <w:tc>
          <w:tcPr>
            <w:tcW w:w="3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14ED8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中南林业科技大学.函授本科.林学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7709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廖小平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3FD80F">
            <w:pPr>
              <w:spacing w:line="280" w:lineRule="exact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  <w:tc>
          <w:tcPr>
            <w:tcW w:w="78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2CA1AF1">
            <w:pPr>
              <w:spacing w:line="280" w:lineRule="exact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</w:tr>
      <w:tr w14:paraId="4BA2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3F466">
            <w:pPr>
              <w:spacing w:line="280" w:lineRule="exact"/>
              <w:jc w:val="center"/>
              <w:rPr>
                <w:rFonts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199</w:t>
            </w:r>
            <w:r>
              <w:rPr>
                <w:rFonts w:hint="eastAsia" w:ascii="方正仿宋_GBK" w:eastAsia="方正仿宋_GBK"/>
                <w:sz w:val="20"/>
                <w:szCs w:val="18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20"/>
                <w:szCs w:val="18"/>
              </w:rPr>
              <w:t>.</w:t>
            </w:r>
            <w:r>
              <w:rPr>
                <w:rFonts w:hint="eastAsia" w:ascii="方正仿宋_GBK" w:eastAsia="方正仿宋_GBK"/>
                <w:sz w:val="20"/>
                <w:szCs w:val="18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20"/>
                <w:szCs w:val="18"/>
              </w:rPr>
              <w:t>-迄今</w:t>
            </w:r>
          </w:p>
        </w:tc>
        <w:tc>
          <w:tcPr>
            <w:tcW w:w="3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89F69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新邵县龙山国有林场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2E6B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0"/>
                <w:szCs w:val="18"/>
                <w:lang w:val="en-US" w:eastAsia="zh-CN"/>
              </w:rPr>
              <w:t>石光明</w:t>
            </w:r>
          </w:p>
        </w:tc>
        <w:tc>
          <w:tcPr>
            <w:tcW w:w="16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B55DFD">
            <w:pPr>
              <w:spacing w:line="280" w:lineRule="exact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pacing w:val="-20"/>
                <w:sz w:val="20"/>
                <w:szCs w:val="18"/>
              </w:rPr>
              <w:t>承担或参与科研项目及鉴定、获奖情况</w:t>
            </w:r>
          </w:p>
        </w:tc>
        <w:tc>
          <w:tcPr>
            <w:tcW w:w="781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1387919C">
            <w:pPr>
              <w:spacing w:line="280" w:lineRule="exact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</w:tr>
      <w:tr w14:paraId="209B9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F349C">
            <w:pPr>
              <w:spacing w:line="280" w:lineRule="exact"/>
              <w:jc w:val="center"/>
              <w:rPr>
                <w:rFonts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 xml:space="preserve">    </w:t>
            </w:r>
          </w:p>
        </w:tc>
        <w:tc>
          <w:tcPr>
            <w:tcW w:w="3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B776C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F87DD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05B1CC">
            <w:pPr>
              <w:spacing w:line="280" w:lineRule="exact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  <w:tc>
          <w:tcPr>
            <w:tcW w:w="78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3D081A9">
            <w:pPr>
              <w:spacing w:line="280" w:lineRule="exact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</w:tr>
      <w:tr w14:paraId="47053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884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1B2443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服务基层情况</w:t>
            </w:r>
          </w:p>
        </w:tc>
        <w:tc>
          <w:tcPr>
            <w:tcW w:w="16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7878AD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pacing w:val="-20"/>
                <w:sz w:val="20"/>
                <w:szCs w:val="18"/>
              </w:rPr>
              <w:t>发表</w:t>
            </w:r>
            <w:r>
              <w:rPr>
                <w:rFonts w:hint="eastAsia" w:ascii="方正仿宋_GBK" w:eastAsia="方正仿宋_GBK"/>
                <w:sz w:val="20"/>
                <w:szCs w:val="18"/>
              </w:rPr>
              <w:t>论文和著作的标题</w:t>
            </w:r>
          </w:p>
          <w:p w14:paraId="36B55653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刊物、时间</w:t>
            </w:r>
          </w:p>
          <w:p w14:paraId="390FFB83">
            <w:pPr>
              <w:spacing w:line="280" w:lineRule="exact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作者排名等</w:t>
            </w:r>
          </w:p>
        </w:tc>
        <w:tc>
          <w:tcPr>
            <w:tcW w:w="781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454D101">
            <w:pPr>
              <w:spacing w:line="300" w:lineRule="exact"/>
              <w:rPr>
                <w:rFonts w:hint="eastAsia" w:ascii="方正仿宋_GBK" w:hAnsi="宋体" w:eastAsia="方正仿宋_GBK"/>
                <w:color w:val="FF0000"/>
                <w:sz w:val="18"/>
                <w:szCs w:val="18"/>
              </w:rPr>
            </w:pPr>
          </w:p>
          <w:p w14:paraId="3DE6F206">
            <w:pPr>
              <w:spacing w:line="300" w:lineRule="exact"/>
              <w:rPr>
                <w:rFonts w:hint="eastAsia" w:ascii="方正仿宋_GBK" w:hAnsi="宋体" w:eastAsia="方正仿宋_GBK"/>
                <w:color w:val="FF0000"/>
                <w:sz w:val="18"/>
                <w:szCs w:val="18"/>
              </w:rPr>
            </w:pPr>
          </w:p>
          <w:p w14:paraId="5E28CBC9">
            <w:pPr>
              <w:rPr>
                <w:rFonts w:hint="eastAsia" w:ascii="方正小标宋_GBK" w:eastAsia="方正小标宋_GBK"/>
                <w:sz w:val="18"/>
                <w:szCs w:val="18"/>
              </w:rPr>
            </w:pPr>
          </w:p>
        </w:tc>
      </w:tr>
      <w:tr w14:paraId="11044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884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4E7C2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一直在基层工作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9B2745">
            <w:pPr>
              <w:spacing w:line="280" w:lineRule="exact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  <w:tc>
          <w:tcPr>
            <w:tcW w:w="78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EBDD79">
            <w:pPr>
              <w:rPr>
                <w:rFonts w:hint="eastAsia" w:ascii="方正小标宋_GBK" w:eastAsia="方正小标宋_GBK"/>
                <w:sz w:val="18"/>
                <w:szCs w:val="18"/>
              </w:rPr>
            </w:pPr>
          </w:p>
        </w:tc>
      </w:tr>
      <w:tr w14:paraId="53FE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8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AC44"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近五年年度考核情况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AD2610">
            <w:pPr>
              <w:spacing w:line="280" w:lineRule="exact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  <w:tc>
          <w:tcPr>
            <w:tcW w:w="78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0AE3E5">
            <w:pPr>
              <w:spacing w:line="280" w:lineRule="exact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</w:tr>
      <w:tr w14:paraId="00B61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4ED0E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年    度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27C0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2019年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BD00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2020年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62C46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 xml:space="preserve"> 2021年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6F134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 xml:space="preserve"> 2022年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1EB37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 xml:space="preserve"> 2023年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45A99">
            <w:pPr>
              <w:spacing w:line="280" w:lineRule="exact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  <w:tc>
          <w:tcPr>
            <w:tcW w:w="78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D902B64">
            <w:pPr>
              <w:spacing w:line="280" w:lineRule="exact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</w:tr>
      <w:tr w14:paraId="0E807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D2327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考核情况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7AB68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合格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9AE0C">
            <w:r>
              <w:rPr>
                <w:rFonts w:hint="eastAsia" w:ascii="方正仿宋_GBK" w:eastAsia="方正仿宋_GBK"/>
                <w:sz w:val="20"/>
                <w:szCs w:val="18"/>
              </w:rPr>
              <w:t>合格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8AC2E">
            <w:r>
              <w:rPr>
                <w:rFonts w:hint="eastAsia" w:ascii="方正仿宋_GBK" w:eastAsia="方正仿宋_GBK"/>
                <w:sz w:val="20"/>
                <w:szCs w:val="18"/>
              </w:rPr>
              <w:t>合格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02E3D">
            <w:r>
              <w:rPr>
                <w:rFonts w:hint="eastAsia" w:ascii="方正仿宋_GBK" w:eastAsia="方正仿宋_GBK"/>
                <w:sz w:val="20"/>
                <w:szCs w:val="18"/>
              </w:rPr>
              <w:t>合格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73056">
            <w:r>
              <w:rPr>
                <w:rFonts w:hint="eastAsia" w:ascii="方正仿宋_GBK" w:eastAsia="方正仿宋_GBK"/>
                <w:sz w:val="20"/>
                <w:szCs w:val="18"/>
              </w:rPr>
              <w:t>合格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AD06E">
            <w:pPr>
              <w:spacing w:line="280" w:lineRule="exact"/>
              <w:jc w:val="center"/>
              <w:rPr>
                <w:rFonts w:hint="eastAsia" w:ascii="方正仿宋_GBK" w:eastAsia="方正仿宋_GBK"/>
                <w:sz w:val="20"/>
                <w:szCs w:val="18"/>
              </w:rPr>
            </w:pPr>
            <w:r>
              <w:rPr>
                <w:rFonts w:hint="eastAsia" w:ascii="方正仿宋_GBK" w:eastAsia="方正仿宋_GBK"/>
                <w:sz w:val="20"/>
                <w:szCs w:val="18"/>
              </w:rPr>
              <w:t>备注</w:t>
            </w:r>
          </w:p>
        </w:tc>
        <w:tc>
          <w:tcPr>
            <w:tcW w:w="7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1412B">
            <w:pPr>
              <w:spacing w:line="280" w:lineRule="exact"/>
              <w:rPr>
                <w:rFonts w:hint="eastAsia" w:ascii="方正仿宋_GBK" w:eastAsia="方正仿宋_GBK"/>
                <w:sz w:val="20"/>
                <w:szCs w:val="18"/>
              </w:rPr>
            </w:pPr>
          </w:p>
        </w:tc>
      </w:tr>
    </w:tbl>
    <w:p w14:paraId="272017FC">
      <w:pPr>
        <w:spacing w:line="280" w:lineRule="exact"/>
        <w:rPr>
          <w:rFonts w:hint="eastAsia" w:ascii="方正仿宋_GBK" w:eastAsia="方正仿宋_GBK"/>
          <w:sz w:val="20"/>
          <w:szCs w:val="18"/>
        </w:rPr>
      </w:pPr>
    </w:p>
    <w:p w14:paraId="0AB909D8">
      <w:pPr>
        <w:spacing w:line="280" w:lineRule="exact"/>
        <w:rPr>
          <w:rFonts w:hint="eastAsia" w:ascii="方正仿宋_GBK" w:eastAsia="方正仿宋_GBK"/>
          <w:sz w:val="20"/>
          <w:szCs w:val="18"/>
        </w:rPr>
      </w:pPr>
      <w:r>
        <w:rPr>
          <w:rFonts w:hint="eastAsia" w:ascii="方正仿宋_GBK" w:eastAsia="方正仿宋_GBK"/>
          <w:sz w:val="20"/>
          <w:szCs w:val="18"/>
        </w:rPr>
        <w:t>公示时间：           公示结果：               负责人：                    单位（公章）：</w:t>
      </w:r>
    </w:p>
    <w:p w14:paraId="4402B33F">
      <w:pPr>
        <w:spacing w:line="280" w:lineRule="exact"/>
        <w:ind w:left="8481" w:leftChars="266" w:hanging="7922" w:hangingChars="3961"/>
        <w:rPr>
          <w:rFonts w:hint="eastAsia" w:ascii="方正仿宋_GBK" w:eastAsia="方正仿宋_GBK"/>
          <w:sz w:val="20"/>
          <w:szCs w:val="18"/>
        </w:rPr>
      </w:pPr>
      <w:bookmarkStart w:id="0" w:name="_GoBack"/>
      <w:bookmarkEnd w:id="0"/>
    </w:p>
    <w:p w14:paraId="34BCC1C6">
      <w:pPr>
        <w:spacing w:line="280" w:lineRule="exact"/>
        <w:ind w:firstLine="16472" w:firstLineChars="5883"/>
        <w:rPr>
          <w:rFonts w:hint="eastAsia"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 xml:space="preserve">                                                                                      </w:t>
      </w:r>
    </w:p>
    <w:sectPr>
      <w:headerReference r:id="rId3" w:type="default"/>
      <w:pgSz w:w="16838" w:h="16840" w:orient="landscape"/>
      <w:pgMar w:top="720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22C54D-6786-4888-9030-38344906C93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A744703-ACBC-4B32-BBB7-7B9D0F576A3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3CCEA9B-3601-4A91-90CF-047E84C577A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D019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zA1Yjc1YzE0MWQxMTgzZjBiMzBmMjUxNTdjNzQifQ=="/>
  </w:docVars>
  <w:rsids>
    <w:rsidRoot w:val="00C02C1E"/>
    <w:rsid w:val="00055C7A"/>
    <w:rsid w:val="00055FF6"/>
    <w:rsid w:val="000678B1"/>
    <w:rsid w:val="000741E1"/>
    <w:rsid w:val="000B1A09"/>
    <w:rsid w:val="000B3937"/>
    <w:rsid w:val="000E3556"/>
    <w:rsid w:val="00104E88"/>
    <w:rsid w:val="00105A52"/>
    <w:rsid w:val="0015038D"/>
    <w:rsid w:val="00171241"/>
    <w:rsid w:val="00177DF3"/>
    <w:rsid w:val="00187535"/>
    <w:rsid w:val="00190F93"/>
    <w:rsid w:val="001913FB"/>
    <w:rsid w:val="00193C8C"/>
    <w:rsid w:val="001C08C0"/>
    <w:rsid w:val="001C322E"/>
    <w:rsid w:val="001D29AF"/>
    <w:rsid w:val="001E7D94"/>
    <w:rsid w:val="0021722E"/>
    <w:rsid w:val="00232C4C"/>
    <w:rsid w:val="00264411"/>
    <w:rsid w:val="00286959"/>
    <w:rsid w:val="00295AB6"/>
    <w:rsid w:val="00296EE8"/>
    <w:rsid w:val="002A2696"/>
    <w:rsid w:val="002C211D"/>
    <w:rsid w:val="002D2EF0"/>
    <w:rsid w:val="002E203E"/>
    <w:rsid w:val="00306164"/>
    <w:rsid w:val="00320F8B"/>
    <w:rsid w:val="00365DDF"/>
    <w:rsid w:val="003740B6"/>
    <w:rsid w:val="00390654"/>
    <w:rsid w:val="003B0707"/>
    <w:rsid w:val="00417402"/>
    <w:rsid w:val="00431481"/>
    <w:rsid w:val="00431D88"/>
    <w:rsid w:val="004543AA"/>
    <w:rsid w:val="00472F3C"/>
    <w:rsid w:val="004B0F4B"/>
    <w:rsid w:val="004C53F8"/>
    <w:rsid w:val="004E554A"/>
    <w:rsid w:val="004F764C"/>
    <w:rsid w:val="005042A5"/>
    <w:rsid w:val="005110C9"/>
    <w:rsid w:val="005204F3"/>
    <w:rsid w:val="00534E64"/>
    <w:rsid w:val="00544F8D"/>
    <w:rsid w:val="0056387D"/>
    <w:rsid w:val="00573678"/>
    <w:rsid w:val="0058632D"/>
    <w:rsid w:val="005B0C21"/>
    <w:rsid w:val="00632E4A"/>
    <w:rsid w:val="00644B21"/>
    <w:rsid w:val="00660D91"/>
    <w:rsid w:val="00672BBF"/>
    <w:rsid w:val="006876BF"/>
    <w:rsid w:val="006B4657"/>
    <w:rsid w:val="006B790F"/>
    <w:rsid w:val="006C5917"/>
    <w:rsid w:val="006D5ECE"/>
    <w:rsid w:val="006E29C0"/>
    <w:rsid w:val="006E79DF"/>
    <w:rsid w:val="007209CB"/>
    <w:rsid w:val="0072250D"/>
    <w:rsid w:val="00757999"/>
    <w:rsid w:val="007A6704"/>
    <w:rsid w:val="007B0A38"/>
    <w:rsid w:val="007B7F52"/>
    <w:rsid w:val="007D58B5"/>
    <w:rsid w:val="007D7858"/>
    <w:rsid w:val="007E1662"/>
    <w:rsid w:val="007E2FBE"/>
    <w:rsid w:val="007E7046"/>
    <w:rsid w:val="00832D39"/>
    <w:rsid w:val="00857381"/>
    <w:rsid w:val="00861F6A"/>
    <w:rsid w:val="00885E8A"/>
    <w:rsid w:val="008D16EB"/>
    <w:rsid w:val="009435DD"/>
    <w:rsid w:val="0095105E"/>
    <w:rsid w:val="00973451"/>
    <w:rsid w:val="00987B57"/>
    <w:rsid w:val="009A02CB"/>
    <w:rsid w:val="009A15DE"/>
    <w:rsid w:val="009C3418"/>
    <w:rsid w:val="009D16F3"/>
    <w:rsid w:val="009F2609"/>
    <w:rsid w:val="00A306BD"/>
    <w:rsid w:val="00A51B69"/>
    <w:rsid w:val="00A65C41"/>
    <w:rsid w:val="00A70373"/>
    <w:rsid w:val="00A70BF9"/>
    <w:rsid w:val="00A71F83"/>
    <w:rsid w:val="00AB274D"/>
    <w:rsid w:val="00AC0374"/>
    <w:rsid w:val="00AD6A5F"/>
    <w:rsid w:val="00AF37B2"/>
    <w:rsid w:val="00AF5D4F"/>
    <w:rsid w:val="00B016CD"/>
    <w:rsid w:val="00B519A0"/>
    <w:rsid w:val="00B62656"/>
    <w:rsid w:val="00B62B0D"/>
    <w:rsid w:val="00B80BCF"/>
    <w:rsid w:val="00B970CC"/>
    <w:rsid w:val="00BD694B"/>
    <w:rsid w:val="00BE6B97"/>
    <w:rsid w:val="00BF5F3B"/>
    <w:rsid w:val="00C02C1E"/>
    <w:rsid w:val="00C24FAC"/>
    <w:rsid w:val="00C33F7A"/>
    <w:rsid w:val="00C374C7"/>
    <w:rsid w:val="00C513BF"/>
    <w:rsid w:val="00C6300A"/>
    <w:rsid w:val="00C65660"/>
    <w:rsid w:val="00C65DD5"/>
    <w:rsid w:val="00C71B10"/>
    <w:rsid w:val="00C72EA3"/>
    <w:rsid w:val="00C74C08"/>
    <w:rsid w:val="00C81277"/>
    <w:rsid w:val="00C9588D"/>
    <w:rsid w:val="00CA2080"/>
    <w:rsid w:val="00CA2153"/>
    <w:rsid w:val="00CA6BE5"/>
    <w:rsid w:val="00CA7310"/>
    <w:rsid w:val="00CC0432"/>
    <w:rsid w:val="00CD6DB0"/>
    <w:rsid w:val="00CE245D"/>
    <w:rsid w:val="00CE769D"/>
    <w:rsid w:val="00CF7709"/>
    <w:rsid w:val="00D131D4"/>
    <w:rsid w:val="00D167DF"/>
    <w:rsid w:val="00D20968"/>
    <w:rsid w:val="00D30DD1"/>
    <w:rsid w:val="00D36D0D"/>
    <w:rsid w:val="00D40567"/>
    <w:rsid w:val="00D808B6"/>
    <w:rsid w:val="00D90CA4"/>
    <w:rsid w:val="00D95C9F"/>
    <w:rsid w:val="00DA1410"/>
    <w:rsid w:val="00DA24B4"/>
    <w:rsid w:val="00DA2B7D"/>
    <w:rsid w:val="00DB4E88"/>
    <w:rsid w:val="00DC51B0"/>
    <w:rsid w:val="00E151B9"/>
    <w:rsid w:val="00E24FC4"/>
    <w:rsid w:val="00E65437"/>
    <w:rsid w:val="00E86868"/>
    <w:rsid w:val="00EB7B06"/>
    <w:rsid w:val="00EC1449"/>
    <w:rsid w:val="00EC6058"/>
    <w:rsid w:val="00ED09B0"/>
    <w:rsid w:val="00ED1410"/>
    <w:rsid w:val="00F57EE1"/>
    <w:rsid w:val="00F63E81"/>
    <w:rsid w:val="00F907CE"/>
    <w:rsid w:val="00F91A16"/>
    <w:rsid w:val="00F96A33"/>
    <w:rsid w:val="00FC056B"/>
    <w:rsid w:val="00FE3966"/>
    <w:rsid w:val="00FE4E3B"/>
    <w:rsid w:val="03680A32"/>
    <w:rsid w:val="0AED2402"/>
    <w:rsid w:val="0B824D3D"/>
    <w:rsid w:val="0D50513B"/>
    <w:rsid w:val="11A51CAD"/>
    <w:rsid w:val="12E05BA7"/>
    <w:rsid w:val="14496FA0"/>
    <w:rsid w:val="17911DEE"/>
    <w:rsid w:val="27BF4584"/>
    <w:rsid w:val="2B9219C7"/>
    <w:rsid w:val="2CCC1488"/>
    <w:rsid w:val="2CE55D92"/>
    <w:rsid w:val="2DDF4725"/>
    <w:rsid w:val="31CB056A"/>
    <w:rsid w:val="34E57B54"/>
    <w:rsid w:val="3F8C11AD"/>
    <w:rsid w:val="400E49F6"/>
    <w:rsid w:val="44CC519F"/>
    <w:rsid w:val="45127BF8"/>
    <w:rsid w:val="493D1D82"/>
    <w:rsid w:val="50A33263"/>
    <w:rsid w:val="591B21FE"/>
    <w:rsid w:val="61E37639"/>
    <w:rsid w:val="659B749C"/>
    <w:rsid w:val="6F390DDB"/>
    <w:rsid w:val="71237A52"/>
    <w:rsid w:val="7318110C"/>
    <w:rsid w:val="79A30E23"/>
    <w:rsid w:val="7A69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</Company>
  <Pages>1</Pages>
  <Words>355</Words>
  <Characters>435</Characters>
  <Lines>5</Lines>
  <Paragraphs>1</Paragraphs>
  <TotalTime>10</TotalTime>
  <ScaleCrop>false</ScaleCrop>
  <LinksUpToDate>false</LinksUpToDate>
  <CharactersWithSpaces>603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2024-09-02T02:08:00Z</dcterms:created>
  <dc:creator>lm</dc:creator>
  <cp:lastModifiedBy>新邵县林业局</cp:lastModifiedBy>
  <cp:lastPrinted>2023-11-16T00:43:00Z</cp:lastPrinted>
  <dcterms:modified xsi:type="dcterms:W3CDTF">2024-09-02T03:05:00Z</dcterms:modified>
  <dc:title>湘 潭 大 学 推 荐 高 级 职 务 评 审 材 料 一 览 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6308C051C9F24B67B1D2527A8A381164_13</vt:lpwstr>
  </property>
</Properties>
</file>