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94"/>
        <w:gridCol w:w="84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电子信息化建设等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电子信息化建设、机房搬迁综合布线及综合规划管理项目等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电子信息化建设、机房搬迁综合布线及综合规划管理项目等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项目管理和项目绩效评价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电子信息化建设、机房搬迁综合布线及综合规划管理项目等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通过实施项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电子信息化建设、机房搬迁综合布线及综合规划管理项目等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20E53"/>
    <w:rsid w:val="00027AB9"/>
    <w:rsid w:val="0005686A"/>
    <w:rsid w:val="000916FD"/>
    <w:rsid w:val="000B7207"/>
    <w:rsid w:val="000D16EA"/>
    <w:rsid w:val="000F0309"/>
    <w:rsid w:val="000F3A9B"/>
    <w:rsid w:val="000F4043"/>
    <w:rsid w:val="00120AD0"/>
    <w:rsid w:val="00172755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312D11"/>
    <w:rsid w:val="00336412"/>
    <w:rsid w:val="003714E9"/>
    <w:rsid w:val="0039625A"/>
    <w:rsid w:val="003B0116"/>
    <w:rsid w:val="003B113E"/>
    <w:rsid w:val="003F34BA"/>
    <w:rsid w:val="00406FAA"/>
    <w:rsid w:val="004241CF"/>
    <w:rsid w:val="00425106"/>
    <w:rsid w:val="00427415"/>
    <w:rsid w:val="004331C8"/>
    <w:rsid w:val="00441659"/>
    <w:rsid w:val="004C7459"/>
    <w:rsid w:val="004D6192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60A52"/>
    <w:rsid w:val="00776FD4"/>
    <w:rsid w:val="00786C73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87E87"/>
    <w:rsid w:val="00BC501E"/>
    <w:rsid w:val="00BD49EF"/>
    <w:rsid w:val="00BF195F"/>
    <w:rsid w:val="00C10442"/>
    <w:rsid w:val="00C11287"/>
    <w:rsid w:val="00C15E40"/>
    <w:rsid w:val="00C23EB6"/>
    <w:rsid w:val="00C60FD2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4175C"/>
    <w:rsid w:val="00D75BE0"/>
    <w:rsid w:val="00D8542A"/>
    <w:rsid w:val="00DB6A43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04F42A9B"/>
    <w:rsid w:val="4952508B"/>
    <w:rsid w:val="67131C68"/>
    <w:rsid w:val="6B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142</Words>
  <Characters>815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2018-05-31T00:52:00Z</dcterms:created>
  <dc:creator>Sky123.Org</dc:creator>
  <cp:lastModifiedBy>Administrator</cp:lastModifiedBy>
  <cp:lastPrinted>2018-05-31T01:27:00Z</cp:lastPrinted>
  <dcterms:modified xsi:type="dcterms:W3CDTF">2020-05-11T07:10:45Z</dcterms:modified>
  <dc:title>新 邵 县 财 政 局 文 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