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jc w:val="center"/>
        <w:rPr>
          <w:rFonts w:ascii="Arial" w:hAnsi="Arial" w:cs="Arial"/>
          <w:i w:val="0"/>
          <w:iCs w:val="0"/>
          <w:caps w:val="0"/>
          <w:color w:val="333333"/>
          <w:spacing w:val="0"/>
          <w:sz w:val="21"/>
          <w:szCs w:val="21"/>
        </w:rPr>
      </w:pPr>
      <w:r>
        <w:rPr>
          <w:rFonts w:hint="eastAsia" w:ascii="宋体" w:hAnsi="宋体" w:eastAsia="宋体" w:cs="宋体"/>
          <w:b/>
          <w:bCs/>
          <w:i w:val="0"/>
          <w:iCs w:val="0"/>
          <w:caps w:val="0"/>
          <w:color w:val="000000"/>
          <w:spacing w:val="0"/>
          <w:kern w:val="0"/>
          <w:sz w:val="36"/>
          <w:szCs w:val="36"/>
          <w:bdr w:val="none" w:color="auto" w:sz="0" w:space="0"/>
          <w:shd w:val="clear" w:fill="FFFFFF"/>
          <w:lang w:val="en-US" w:eastAsia="zh-CN" w:bidi="ar"/>
        </w:rPr>
        <w:t>2020年度部门整体支出绩效评价报告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ascii="Arial" w:hAnsi="Arial" w:cs="Arial"/>
          <w:i w:val="0"/>
          <w:iCs w:val="0"/>
          <w:caps w:val="0"/>
          <w:color w:val="333333"/>
          <w:spacing w:val="0"/>
          <w:sz w:val="21"/>
          <w:szCs w:val="21"/>
        </w:rPr>
      </w:pPr>
      <w:r>
        <w:rPr>
          <w:rFonts w:hint="eastAsia" w:ascii="宋体" w:hAnsi="宋体" w:eastAsia="宋体" w:cs="宋体"/>
          <w:b/>
          <w:bCs/>
          <w:i w:val="0"/>
          <w:iCs w:val="0"/>
          <w:caps w:val="0"/>
          <w:color w:val="000000"/>
          <w:spacing w:val="0"/>
          <w:kern w:val="0"/>
          <w:sz w:val="32"/>
          <w:szCs w:val="32"/>
          <w:bdr w:val="none" w:color="auto" w:sz="0" w:space="0"/>
          <w:shd w:val="clear" w:fill="FFFFFF"/>
          <w:lang w:val="en-US" w:eastAsia="zh-CN" w:bidi="ar"/>
        </w:rPr>
        <w:t> 一、基本情况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（一）机构、人员构成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双清区住建局内设机构包括：局综合办公室、城乡建设股、工程建设股、工程监管股，下设区建筑工程管理站、区规划办、市佘湖公园管理所、区房管所4个二级机构。区建筑工程管理站、区规划办为公益一类事业单位，市佘湖公园管理所、区房管所为公益二类事业单位。区建设工程安全和质量监督站、住房保障服务中心为公益一类事业单位。编办核定行政编制6人，实有人数15人，其中在职人员9人，离休人员0人，退休人员6人；区规划办核定事业编3个，实有人数3人；市佘湖公园管理所核定事业编3人，实有人数1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（二）单位主要职责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1、宣传、贯和执行国家、省、市、区关于住房和城乡建设事业的方针、政策和法规，拟订全区住房和城乡建设相关行业发展战略、中长期规划、年度计划及政策和规章制度并监督执行。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2、综合管理城市建设和城建监察工作;研究提出新城发展规划，参与编制新城发展计划，负责城区基础设施建设管理，指导集镇扩建管理工作。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3、负责全区住房制度改革方案、政策、规定的拟定和实施，全区住房保障规划的制定和落实，经济适用房和廉租住房的建设和管理。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4、负责管理全区建筑市场(包括建筑劳务市场、勘察设计市场、房地产市场、招投标市场和施工现场等)，负责全区建筑施工监督管理和查处建筑市场伟法违规行为，组织建设工程质量事故和安全事故的调查处理，参与重点工程建设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5、负责区内的各类建设项目的报建审批，代理颁发全市统一编号的《中标通知书》和《建设施工许可证》。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6、依法依规归集应用于住房和城乡建设的各类资金，具体负责城乡建设项目资金计划、管理和使用。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7、加强和推进建筑节能，负责和指导全区规划、建设和管理;负责城市标志性建筑的保护工作。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8、研究制订全区建设行业教育的发展规划、人才培养规划，负责建设职工队伍培训和继续教育。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000000"/>
          <w:spacing w:val="0"/>
          <w:kern w:val="0"/>
          <w:sz w:val="28"/>
          <w:szCs w:val="28"/>
          <w:bdr w:val="none" w:color="auto" w:sz="0" w:space="0"/>
          <w:shd w:val="clear" w:fill="FFFFFF"/>
          <w:lang w:val="en-US" w:eastAsia="zh-CN" w:bidi="ar"/>
        </w:rPr>
        <w:t>9、承办区委、区政府交办的其他工作。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iCs w:val="0"/>
          <w:caps w:val="0"/>
          <w:color w:val="333333"/>
          <w:spacing w:val="0"/>
          <w:sz w:val="21"/>
          <w:szCs w:val="21"/>
        </w:rPr>
      </w:pPr>
      <w:r>
        <w:rPr>
          <w:rFonts w:hint="eastAsia" w:ascii="宋体" w:hAnsi="宋体" w:eastAsia="宋体" w:cs="宋体"/>
          <w:b/>
          <w:bCs/>
          <w:i w:val="0"/>
          <w:iCs w:val="0"/>
          <w:caps w:val="0"/>
          <w:color w:val="333333"/>
          <w:spacing w:val="0"/>
          <w:kern w:val="0"/>
          <w:sz w:val="30"/>
          <w:szCs w:val="30"/>
          <w:bdr w:val="none" w:color="auto" w:sz="0" w:space="0"/>
          <w:shd w:val="clear" w:fill="FFFFFF"/>
          <w:lang w:val="en-US" w:eastAsia="zh-CN" w:bidi="ar"/>
        </w:rPr>
        <w:t>二、部门整体支出管理及使用情况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（一）基本支出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8"/>
          <w:szCs w:val="28"/>
          <w:bdr w:val="none" w:color="auto" w:sz="0" w:space="0"/>
          <w:shd w:val="clear" w:fill="FFFFFF"/>
        </w:rPr>
        <w:t>2020</w:t>
      </w:r>
      <w:r>
        <w:rPr>
          <w:rFonts w:hint="eastAsia" w:ascii="宋体" w:hAnsi="宋体" w:eastAsia="宋体" w:cs="宋体"/>
          <w:i w:val="0"/>
          <w:iCs w:val="0"/>
          <w:caps w:val="0"/>
          <w:color w:val="333333"/>
          <w:spacing w:val="0"/>
          <w:sz w:val="28"/>
          <w:szCs w:val="28"/>
          <w:bdr w:val="none" w:color="auto" w:sz="0" w:space="0"/>
          <w:shd w:val="clear" w:fill="FFFFFF"/>
        </w:rPr>
        <w:t>年度财政拨款基本支出</w:t>
      </w:r>
      <w:r>
        <w:rPr>
          <w:rFonts w:hint="default" w:ascii="Arial" w:hAnsi="Arial" w:cs="Arial"/>
          <w:i w:val="0"/>
          <w:iCs w:val="0"/>
          <w:caps w:val="0"/>
          <w:color w:val="333333"/>
          <w:spacing w:val="0"/>
          <w:sz w:val="28"/>
          <w:szCs w:val="28"/>
          <w:bdr w:val="none" w:color="auto" w:sz="0" w:space="0"/>
          <w:shd w:val="clear" w:fill="FFFFFF"/>
        </w:rPr>
        <w:t>196.57</w:t>
      </w:r>
      <w:r>
        <w:rPr>
          <w:rFonts w:hint="eastAsia" w:ascii="宋体" w:hAnsi="宋体" w:eastAsia="宋体" w:cs="宋体"/>
          <w:i w:val="0"/>
          <w:iCs w:val="0"/>
          <w:caps w:val="0"/>
          <w:color w:val="333333"/>
          <w:spacing w:val="0"/>
          <w:sz w:val="28"/>
          <w:szCs w:val="28"/>
          <w:bdr w:val="none" w:color="auto" w:sz="0" w:space="0"/>
          <w:shd w:val="clear" w:fill="FFFFFF"/>
        </w:rPr>
        <w:t>万元，其中：人员经费</w:t>
      </w:r>
      <w:r>
        <w:rPr>
          <w:rFonts w:hint="default" w:ascii="Arial" w:hAnsi="Arial" w:cs="Arial"/>
          <w:i w:val="0"/>
          <w:iCs w:val="0"/>
          <w:caps w:val="0"/>
          <w:color w:val="333333"/>
          <w:spacing w:val="0"/>
          <w:sz w:val="28"/>
          <w:szCs w:val="28"/>
          <w:bdr w:val="none" w:color="auto" w:sz="0" w:space="0"/>
          <w:shd w:val="clear" w:fill="FFFFFF"/>
        </w:rPr>
        <w:t>145.86</w:t>
      </w:r>
      <w:r>
        <w:rPr>
          <w:rFonts w:hint="eastAsia" w:ascii="宋体" w:hAnsi="宋体" w:eastAsia="宋体" w:cs="宋体"/>
          <w:i w:val="0"/>
          <w:iCs w:val="0"/>
          <w:caps w:val="0"/>
          <w:color w:val="333333"/>
          <w:spacing w:val="0"/>
          <w:sz w:val="28"/>
          <w:szCs w:val="28"/>
          <w:bdr w:val="none" w:color="auto" w:sz="0" w:space="0"/>
          <w:shd w:val="clear" w:fill="FFFFFF"/>
        </w:rPr>
        <w:t>万元，占基本支出的</w:t>
      </w:r>
      <w:r>
        <w:rPr>
          <w:rFonts w:hint="default" w:ascii="Arial" w:hAnsi="Arial" w:cs="Arial"/>
          <w:i w:val="0"/>
          <w:iCs w:val="0"/>
          <w:caps w:val="0"/>
          <w:color w:val="333333"/>
          <w:spacing w:val="0"/>
          <w:sz w:val="28"/>
          <w:szCs w:val="28"/>
          <w:bdr w:val="none" w:color="auto" w:sz="0" w:space="0"/>
          <w:shd w:val="clear" w:fill="FFFFFF"/>
        </w:rPr>
        <w:t>74.2%,</w:t>
      </w:r>
      <w:r>
        <w:rPr>
          <w:rFonts w:hint="eastAsia" w:ascii="宋体" w:hAnsi="宋体" w:eastAsia="宋体" w:cs="宋体"/>
          <w:i w:val="0"/>
          <w:iCs w:val="0"/>
          <w:caps w:val="0"/>
          <w:color w:val="333333"/>
          <w:spacing w:val="0"/>
          <w:sz w:val="28"/>
          <w:szCs w:val="28"/>
          <w:bdr w:val="none" w:color="auto" w:sz="0" w:space="0"/>
          <w:shd w:val="clear" w:fill="FFFFFF"/>
        </w:rPr>
        <w:t>主要包括基本工资、津贴补贴、奖金、机关事业单位基本养老保险缴费、职业年金缴费、职工基本医疗保险缴费、住房公积金、其他工资福利支出、生活补助；公用经费</w:t>
      </w:r>
      <w:r>
        <w:rPr>
          <w:rFonts w:hint="default" w:ascii="Arial" w:hAnsi="Arial" w:cs="Arial"/>
          <w:i w:val="0"/>
          <w:iCs w:val="0"/>
          <w:caps w:val="0"/>
          <w:color w:val="333333"/>
          <w:spacing w:val="0"/>
          <w:sz w:val="28"/>
          <w:szCs w:val="28"/>
          <w:bdr w:val="none" w:color="auto" w:sz="0" w:space="0"/>
          <w:shd w:val="clear" w:fill="FFFFFF"/>
        </w:rPr>
        <w:t>50.72</w:t>
      </w:r>
      <w:r>
        <w:rPr>
          <w:rFonts w:hint="eastAsia" w:ascii="宋体" w:hAnsi="宋体" w:eastAsia="宋体" w:cs="宋体"/>
          <w:i w:val="0"/>
          <w:iCs w:val="0"/>
          <w:caps w:val="0"/>
          <w:color w:val="333333"/>
          <w:spacing w:val="0"/>
          <w:sz w:val="28"/>
          <w:szCs w:val="28"/>
          <w:bdr w:val="none" w:color="auto" w:sz="0" w:space="0"/>
          <w:shd w:val="clear" w:fill="FFFFFF"/>
        </w:rPr>
        <w:t>万元，占基本支出的</w:t>
      </w:r>
      <w:r>
        <w:rPr>
          <w:rFonts w:hint="default" w:ascii="Arial" w:hAnsi="Arial" w:cs="Arial"/>
          <w:i w:val="0"/>
          <w:iCs w:val="0"/>
          <w:caps w:val="0"/>
          <w:color w:val="333333"/>
          <w:spacing w:val="0"/>
          <w:sz w:val="28"/>
          <w:szCs w:val="28"/>
          <w:bdr w:val="none" w:color="auto" w:sz="0" w:space="0"/>
          <w:shd w:val="clear" w:fill="FFFFFF"/>
        </w:rPr>
        <w:t>25.8%</w:t>
      </w:r>
      <w:r>
        <w:rPr>
          <w:rFonts w:hint="eastAsia" w:ascii="宋体" w:hAnsi="宋体" w:eastAsia="宋体" w:cs="宋体"/>
          <w:i w:val="0"/>
          <w:iCs w:val="0"/>
          <w:caps w:val="0"/>
          <w:color w:val="333333"/>
          <w:spacing w:val="0"/>
          <w:sz w:val="28"/>
          <w:szCs w:val="28"/>
          <w:bdr w:val="none" w:color="auto" w:sz="0" w:space="0"/>
          <w:shd w:val="clear" w:fill="FFFFFF"/>
        </w:rPr>
        <w:t>，主要包括办公费、邮电费、差率费、培训费、工会经费、其他交通费用、其他商品和服务支出。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8"/>
          <w:szCs w:val="28"/>
          <w:bdr w:val="none" w:color="auto" w:sz="0" w:space="0"/>
          <w:shd w:val="clear" w:fill="FFFFFF"/>
        </w:rPr>
        <w:t> “</w:t>
      </w:r>
      <w:r>
        <w:rPr>
          <w:rFonts w:hint="eastAsia" w:ascii="宋体" w:hAnsi="宋体" w:eastAsia="宋体" w:cs="宋体"/>
          <w:i w:val="0"/>
          <w:iCs w:val="0"/>
          <w:caps w:val="0"/>
          <w:color w:val="333333"/>
          <w:spacing w:val="0"/>
          <w:sz w:val="28"/>
          <w:szCs w:val="28"/>
          <w:bdr w:val="none" w:color="auto" w:sz="0" w:space="0"/>
          <w:shd w:val="clear" w:fill="FFFFFF"/>
        </w:rPr>
        <w:t>三公</w:t>
      </w:r>
      <w:r>
        <w:rPr>
          <w:rFonts w:hint="default" w:ascii="Arial" w:hAnsi="Arial" w:cs="Arial"/>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经费的使用情况如下：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8"/>
          <w:szCs w:val="28"/>
          <w:bdr w:val="none" w:color="auto" w:sz="0" w:space="0"/>
          <w:shd w:val="clear" w:fill="FFFFFF"/>
        </w:rPr>
        <w:t>1</w:t>
      </w:r>
      <w:r>
        <w:rPr>
          <w:rFonts w:hint="eastAsia" w:ascii="宋体" w:hAnsi="宋体" w:eastAsia="宋体" w:cs="宋体"/>
          <w:i w:val="0"/>
          <w:iCs w:val="0"/>
          <w:caps w:val="0"/>
          <w:color w:val="333333"/>
          <w:spacing w:val="0"/>
          <w:sz w:val="28"/>
          <w:szCs w:val="28"/>
          <w:bdr w:val="none" w:color="auto" w:sz="0" w:space="0"/>
          <w:shd w:val="clear" w:fill="FFFFFF"/>
        </w:rPr>
        <w:t>．因公出国</w:t>
      </w:r>
      <w:r>
        <w:rPr>
          <w:rFonts w:hint="default" w:ascii="Arial" w:hAnsi="Arial" w:cs="Arial"/>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境</w:t>
      </w:r>
      <w:r>
        <w:rPr>
          <w:rFonts w:hint="default" w:ascii="Arial" w:hAnsi="Arial" w:cs="Arial"/>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费用支出决算</w:t>
      </w:r>
      <w:r>
        <w:rPr>
          <w:rFonts w:hint="default" w:ascii="Arial" w:hAnsi="Arial" w:cs="Arial"/>
          <w:i w:val="0"/>
          <w:iCs w:val="0"/>
          <w:caps w:val="0"/>
          <w:color w:val="333333"/>
          <w:spacing w:val="0"/>
          <w:sz w:val="28"/>
          <w:szCs w:val="28"/>
          <w:bdr w:val="none" w:color="auto" w:sz="0" w:space="0"/>
          <w:shd w:val="clear" w:fill="FFFFFF"/>
        </w:rPr>
        <w:t>0</w:t>
      </w:r>
      <w:r>
        <w:rPr>
          <w:rFonts w:hint="eastAsia" w:ascii="宋体" w:hAnsi="宋体" w:eastAsia="宋体" w:cs="宋体"/>
          <w:i w:val="0"/>
          <w:iCs w:val="0"/>
          <w:caps w:val="0"/>
          <w:color w:val="333333"/>
          <w:spacing w:val="0"/>
          <w:sz w:val="28"/>
          <w:szCs w:val="28"/>
          <w:bdr w:val="none" w:color="auto" w:sz="0" w:space="0"/>
          <w:shd w:val="clear" w:fill="FFFFFF"/>
        </w:rPr>
        <w:t>万元，占</w:t>
      </w:r>
      <w:r>
        <w:rPr>
          <w:rFonts w:hint="default" w:ascii="Arial" w:hAnsi="Arial" w:cs="Arial"/>
          <w:i w:val="0"/>
          <w:iCs w:val="0"/>
          <w:caps w:val="0"/>
          <w:color w:val="333333"/>
          <w:spacing w:val="0"/>
          <w:sz w:val="28"/>
          <w:szCs w:val="28"/>
          <w:bdr w:val="none" w:color="auto" w:sz="0" w:space="0"/>
          <w:shd w:val="clear" w:fill="FFFFFF"/>
        </w:rPr>
        <w:t>0%</w:t>
      </w:r>
      <w:r>
        <w:rPr>
          <w:rFonts w:hint="eastAsia" w:ascii="宋体" w:hAnsi="宋体" w:eastAsia="宋体" w:cs="宋体"/>
          <w:i w:val="0"/>
          <w:iCs w:val="0"/>
          <w:caps w:val="0"/>
          <w:color w:val="333333"/>
          <w:spacing w:val="0"/>
          <w:sz w:val="28"/>
          <w:szCs w:val="28"/>
          <w:bdr w:val="none" w:color="auto" w:sz="0" w:space="0"/>
          <w:shd w:val="clear" w:fill="FFFFFF"/>
        </w:rPr>
        <w:t>，</w:t>
      </w:r>
      <w:r>
        <w:rPr>
          <w:rFonts w:hint="default" w:ascii="Arial" w:hAnsi="Arial" w:cs="Arial"/>
          <w:i w:val="0"/>
          <w:iCs w:val="0"/>
          <w:caps w:val="0"/>
          <w:color w:val="333333"/>
          <w:spacing w:val="0"/>
          <w:sz w:val="28"/>
          <w:szCs w:val="28"/>
          <w:bdr w:val="none" w:color="auto" w:sz="0" w:space="0"/>
          <w:shd w:val="clear" w:fill="FFFFFF"/>
        </w:rPr>
        <w:t>20</w:t>
      </w:r>
      <w:r>
        <w:rPr>
          <w:rFonts w:hint="default" w:ascii="Arial" w:hAnsi="Arial" w:eastAsia="宋体" w:cs="Arial"/>
          <w:i w:val="0"/>
          <w:iCs w:val="0"/>
          <w:caps w:val="0"/>
          <w:color w:val="333333"/>
          <w:spacing w:val="0"/>
          <w:sz w:val="28"/>
          <w:szCs w:val="28"/>
          <w:bdr w:val="none" w:color="auto" w:sz="0" w:space="0"/>
          <w:shd w:val="clear" w:fill="FFFFFF"/>
        </w:rPr>
        <w:t>20</w:t>
      </w:r>
      <w:r>
        <w:rPr>
          <w:rFonts w:hint="eastAsia" w:ascii="宋体" w:hAnsi="宋体" w:eastAsia="宋体" w:cs="宋体"/>
          <w:i w:val="0"/>
          <w:iCs w:val="0"/>
          <w:caps w:val="0"/>
          <w:color w:val="333333"/>
          <w:spacing w:val="0"/>
          <w:sz w:val="28"/>
          <w:szCs w:val="28"/>
          <w:bdr w:val="none" w:color="auto" w:sz="0" w:space="0"/>
          <w:shd w:val="clear" w:fill="FFFFFF"/>
        </w:rPr>
        <w:t>年因公出国</w:t>
      </w:r>
      <w:r>
        <w:rPr>
          <w:rFonts w:hint="default" w:ascii="Arial" w:hAnsi="Arial" w:cs="Arial"/>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境</w:t>
      </w:r>
      <w:r>
        <w:rPr>
          <w:rFonts w:hint="default" w:ascii="Arial" w:hAnsi="Arial" w:cs="Arial"/>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团组数</w:t>
      </w:r>
      <w:r>
        <w:rPr>
          <w:rFonts w:hint="default" w:ascii="Arial" w:hAnsi="Arial" w:cs="Arial"/>
          <w:i w:val="0"/>
          <w:iCs w:val="0"/>
          <w:caps w:val="0"/>
          <w:color w:val="333333"/>
          <w:spacing w:val="0"/>
          <w:sz w:val="28"/>
          <w:szCs w:val="28"/>
          <w:bdr w:val="none" w:color="auto" w:sz="0" w:space="0"/>
          <w:shd w:val="clear" w:fill="FFFFFF"/>
        </w:rPr>
        <w:t>0</w:t>
      </w:r>
      <w:r>
        <w:rPr>
          <w:rFonts w:hint="eastAsia" w:ascii="宋体" w:hAnsi="宋体" w:eastAsia="宋体" w:cs="宋体"/>
          <w:i w:val="0"/>
          <w:iCs w:val="0"/>
          <w:caps w:val="0"/>
          <w:color w:val="333333"/>
          <w:spacing w:val="0"/>
          <w:sz w:val="28"/>
          <w:szCs w:val="28"/>
          <w:bdr w:val="none" w:color="auto" w:sz="0" w:space="0"/>
          <w:shd w:val="clear" w:fill="FFFFFF"/>
        </w:rPr>
        <w:t>个，团组人数</w:t>
      </w:r>
      <w:r>
        <w:rPr>
          <w:rFonts w:hint="default" w:ascii="Arial" w:hAnsi="Arial" w:cs="Arial"/>
          <w:i w:val="0"/>
          <w:iCs w:val="0"/>
          <w:caps w:val="0"/>
          <w:color w:val="333333"/>
          <w:spacing w:val="0"/>
          <w:sz w:val="28"/>
          <w:szCs w:val="28"/>
          <w:bdr w:val="none" w:color="auto" w:sz="0" w:space="0"/>
          <w:shd w:val="clear" w:fill="FFFFFF"/>
        </w:rPr>
        <w:t>0</w:t>
      </w:r>
      <w:r>
        <w:rPr>
          <w:rFonts w:hint="eastAsia" w:ascii="宋体" w:hAnsi="宋体" w:eastAsia="宋体" w:cs="宋体"/>
          <w:i w:val="0"/>
          <w:iCs w:val="0"/>
          <w:caps w:val="0"/>
          <w:color w:val="333333"/>
          <w:spacing w:val="0"/>
          <w:sz w:val="28"/>
          <w:szCs w:val="28"/>
          <w:bdr w:val="none" w:color="auto" w:sz="0" w:space="0"/>
          <w:shd w:val="clear" w:fill="FFFFFF"/>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8"/>
          <w:szCs w:val="28"/>
          <w:bdr w:val="none" w:color="auto" w:sz="0" w:space="0"/>
          <w:shd w:val="clear" w:fill="FFFFFF"/>
        </w:rPr>
        <w:t>2</w:t>
      </w:r>
      <w:r>
        <w:rPr>
          <w:rFonts w:hint="eastAsia" w:ascii="宋体" w:hAnsi="宋体" w:eastAsia="宋体" w:cs="宋体"/>
          <w:i w:val="0"/>
          <w:iCs w:val="0"/>
          <w:caps w:val="0"/>
          <w:color w:val="333333"/>
          <w:spacing w:val="0"/>
          <w:sz w:val="28"/>
          <w:szCs w:val="28"/>
          <w:bdr w:val="none" w:color="auto" w:sz="0" w:space="0"/>
          <w:shd w:val="clear" w:fill="FFFFFF"/>
        </w:rPr>
        <w:t>．公务用车购置及运行费支出决算</w:t>
      </w:r>
      <w:r>
        <w:rPr>
          <w:rFonts w:hint="default" w:ascii="Arial" w:hAnsi="Arial" w:cs="Arial"/>
          <w:i w:val="0"/>
          <w:iCs w:val="0"/>
          <w:caps w:val="0"/>
          <w:color w:val="333333"/>
          <w:spacing w:val="0"/>
          <w:sz w:val="28"/>
          <w:szCs w:val="28"/>
          <w:bdr w:val="none" w:color="auto" w:sz="0" w:space="0"/>
          <w:shd w:val="clear" w:fill="FFFFFF"/>
        </w:rPr>
        <w:t>0</w:t>
      </w:r>
      <w:r>
        <w:rPr>
          <w:rFonts w:hint="eastAsia" w:ascii="宋体" w:hAnsi="宋体" w:eastAsia="宋体" w:cs="宋体"/>
          <w:i w:val="0"/>
          <w:iCs w:val="0"/>
          <w:caps w:val="0"/>
          <w:color w:val="333333"/>
          <w:spacing w:val="0"/>
          <w:sz w:val="28"/>
          <w:szCs w:val="28"/>
          <w:bdr w:val="none" w:color="auto" w:sz="0" w:space="0"/>
          <w:shd w:val="clear" w:fill="FFFFFF"/>
        </w:rPr>
        <w:t>万元，其中公务用车购置支出</w:t>
      </w:r>
      <w:r>
        <w:rPr>
          <w:rFonts w:hint="default" w:ascii="Arial" w:hAnsi="Arial" w:cs="Arial"/>
          <w:i w:val="0"/>
          <w:iCs w:val="0"/>
          <w:caps w:val="0"/>
          <w:color w:val="333333"/>
          <w:spacing w:val="0"/>
          <w:sz w:val="28"/>
          <w:szCs w:val="28"/>
          <w:bdr w:val="none" w:color="auto" w:sz="0" w:space="0"/>
          <w:shd w:val="clear" w:fill="FFFFFF"/>
        </w:rPr>
        <w:t>0</w:t>
      </w:r>
      <w:r>
        <w:rPr>
          <w:rFonts w:hint="eastAsia" w:ascii="宋体" w:hAnsi="宋体" w:eastAsia="宋体" w:cs="宋体"/>
          <w:i w:val="0"/>
          <w:iCs w:val="0"/>
          <w:caps w:val="0"/>
          <w:color w:val="333333"/>
          <w:spacing w:val="0"/>
          <w:sz w:val="28"/>
          <w:szCs w:val="28"/>
          <w:bdr w:val="none" w:color="auto" w:sz="0" w:space="0"/>
          <w:shd w:val="clear" w:fill="FFFFFF"/>
        </w:rPr>
        <w:t>万元，公务用车运行支出</w:t>
      </w:r>
      <w:r>
        <w:rPr>
          <w:rFonts w:hint="default" w:ascii="Arial" w:hAnsi="Arial" w:cs="Arial"/>
          <w:i w:val="0"/>
          <w:iCs w:val="0"/>
          <w:caps w:val="0"/>
          <w:color w:val="333333"/>
          <w:spacing w:val="0"/>
          <w:sz w:val="28"/>
          <w:szCs w:val="28"/>
          <w:bdr w:val="none" w:color="auto" w:sz="0" w:space="0"/>
          <w:shd w:val="clear" w:fill="FFFFFF"/>
        </w:rPr>
        <w:t>0</w:t>
      </w:r>
      <w:r>
        <w:rPr>
          <w:rFonts w:hint="eastAsia" w:ascii="宋体" w:hAnsi="宋体" w:eastAsia="宋体" w:cs="宋体"/>
          <w:i w:val="0"/>
          <w:iCs w:val="0"/>
          <w:caps w:val="0"/>
          <w:color w:val="333333"/>
          <w:spacing w:val="0"/>
          <w:sz w:val="28"/>
          <w:szCs w:val="28"/>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8"/>
          <w:szCs w:val="28"/>
          <w:bdr w:val="none" w:color="auto" w:sz="0" w:space="0"/>
          <w:shd w:val="clear" w:fill="FFFFFF"/>
        </w:rPr>
        <w:t>3</w:t>
      </w:r>
      <w:r>
        <w:rPr>
          <w:rFonts w:hint="eastAsia" w:ascii="宋体" w:hAnsi="宋体" w:eastAsia="宋体" w:cs="宋体"/>
          <w:i w:val="0"/>
          <w:iCs w:val="0"/>
          <w:caps w:val="0"/>
          <w:color w:val="333333"/>
          <w:spacing w:val="0"/>
          <w:sz w:val="28"/>
          <w:szCs w:val="28"/>
          <w:bdr w:val="none" w:color="auto" w:sz="0" w:space="0"/>
          <w:shd w:val="clear" w:fill="FFFFFF"/>
        </w:rPr>
        <w:t>、公务接待费支出</w:t>
      </w:r>
      <w:r>
        <w:rPr>
          <w:rFonts w:hint="default" w:ascii="Arial" w:hAnsi="Arial" w:cs="Arial"/>
          <w:i w:val="0"/>
          <w:iCs w:val="0"/>
          <w:caps w:val="0"/>
          <w:color w:val="333333"/>
          <w:spacing w:val="0"/>
          <w:sz w:val="28"/>
          <w:szCs w:val="28"/>
          <w:bdr w:val="none" w:color="auto" w:sz="0" w:space="0"/>
          <w:shd w:val="clear" w:fill="FFFFFF"/>
        </w:rPr>
        <w:t>0</w:t>
      </w:r>
      <w:r>
        <w:rPr>
          <w:rFonts w:hint="eastAsia" w:ascii="宋体" w:hAnsi="宋体" w:eastAsia="宋体" w:cs="宋体"/>
          <w:i w:val="0"/>
          <w:iCs w:val="0"/>
          <w:caps w:val="0"/>
          <w:color w:val="333333"/>
          <w:spacing w:val="0"/>
          <w:sz w:val="28"/>
          <w:szCs w:val="28"/>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（二）专项支出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小街小巷维护、临街立面改造、农村危房维修加固、老旧小区改造、其他城乡社区公共设施支出等专项资金</w:t>
      </w:r>
      <w:r>
        <w:rPr>
          <w:rFonts w:hint="default" w:ascii="Arial" w:hAnsi="Arial" w:eastAsia="宋体" w:cs="Arial"/>
          <w:i w:val="0"/>
          <w:iCs w:val="0"/>
          <w:caps w:val="0"/>
          <w:color w:val="333333"/>
          <w:spacing w:val="0"/>
          <w:sz w:val="28"/>
          <w:szCs w:val="28"/>
          <w:bdr w:val="none" w:color="auto" w:sz="0" w:space="0"/>
          <w:shd w:val="clear" w:fill="FFFFFF"/>
        </w:rPr>
        <w:t>2608.7</w:t>
      </w:r>
      <w:r>
        <w:rPr>
          <w:rFonts w:hint="eastAsia" w:ascii="宋体" w:hAnsi="宋体" w:eastAsia="宋体" w:cs="宋体"/>
          <w:i w:val="0"/>
          <w:iCs w:val="0"/>
          <w:caps w:val="0"/>
          <w:color w:val="333333"/>
          <w:spacing w:val="0"/>
          <w:sz w:val="28"/>
          <w:szCs w:val="28"/>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eastAsia" w:ascii="宋体" w:hAnsi="宋体" w:eastAsia="宋体" w:cs="宋体"/>
          <w:b/>
          <w:bCs/>
          <w:i w:val="0"/>
          <w:iCs w:val="0"/>
          <w:caps w:val="0"/>
          <w:color w:val="333333"/>
          <w:spacing w:val="0"/>
          <w:sz w:val="30"/>
          <w:szCs w:val="30"/>
          <w:bdr w:val="none" w:color="auto" w:sz="0" w:space="0"/>
          <w:shd w:val="clear" w:fill="FFFFFF"/>
        </w:rPr>
        <w:t>三、部门整体支出管理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建立健全的财务管理制度，会计核算制度，励行节约制度，相关管理制度合法、合规、完整，并严格按照制度办理财务业务。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eastAsia" w:ascii="宋体" w:hAnsi="宋体" w:eastAsia="宋体" w:cs="宋体"/>
          <w:b/>
          <w:bCs/>
          <w:i w:val="0"/>
          <w:iCs w:val="0"/>
          <w:caps w:val="0"/>
          <w:color w:val="333333"/>
          <w:spacing w:val="0"/>
          <w:sz w:val="30"/>
          <w:szCs w:val="30"/>
          <w:bdr w:val="none" w:color="auto" w:sz="0" w:space="0"/>
          <w:shd w:val="clear" w:fill="FFFFFF"/>
        </w:rPr>
        <w:t>四、部门整体支出绩效情况</w:t>
      </w:r>
      <w:r>
        <w:rPr>
          <w:rFonts w:hint="eastAsia" w:ascii="宋体" w:hAnsi="宋体" w:eastAsia="宋体" w:cs="宋体"/>
          <w:i w:val="0"/>
          <w:iCs w:val="0"/>
          <w:caps w:val="0"/>
          <w:color w:val="000000"/>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8"/>
          <w:szCs w:val="28"/>
          <w:bdr w:val="none" w:color="auto" w:sz="0" w:space="0"/>
          <w:shd w:val="clear" w:fill="FFFFFF"/>
        </w:rPr>
        <w:t>1</w:t>
      </w:r>
      <w:r>
        <w:rPr>
          <w:rFonts w:hint="eastAsia" w:ascii="宋体" w:hAnsi="宋体" w:eastAsia="宋体" w:cs="宋体"/>
          <w:i w:val="0"/>
          <w:iCs w:val="0"/>
          <w:caps w:val="0"/>
          <w:color w:val="333333"/>
          <w:spacing w:val="0"/>
          <w:sz w:val="28"/>
          <w:szCs w:val="28"/>
          <w:bdr w:val="none" w:color="auto" w:sz="0" w:space="0"/>
          <w:shd w:val="clear" w:fill="FFFFFF"/>
        </w:rPr>
        <w:t>、决胜全面小康</w:t>
      </w:r>
      <w:r>
        <w:rPr>
          <w:rFonts w:hint="default" w:ascii="Arial" w:hAnsi="Arial" w:cs="Arial"/>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六覆盖</w:t>
      </w:r>
      <w:r>
        <w:rPr>
          <w:rFonts w:hint="default" w:ascii="Arial" w:hAnsi="Arial" w:cs="Arial"/>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，脱贫攻坚住房安全有保障任务圆满完成。一是完成危房改造任务，落实住房安全等级鉴定全覆盖。二是精准录入脱贫攻坚三年行动农户档案信息系统。辖区乡镇办事处将全区</w:t>
      </w:r>
      <w:r>
        <w:rPr>
          <w:rFonts w:hint="default" w:ascii="Arial" w:hAnsi="Arial" w:cs="Arial"/>
          <w:i w:val="0"/>
          <w:iCs w:val="0"/>
          <w:caps w:val="0"/>
          <w:color w:val="333333"/>
          <w:spacing w:val="0"/>
          <w:sz w:val="28"/>
          <w:szCs w:val="28"/>
          <w:bdr w:val="none" w:color="auto" w:sz="0" w:space="0"/>
          <w:shd w:val="clear" w:fill="FFFFFF"/>
        </w:rPr>
        <w:t>770</w:t>
      </w:r>
      <w:r>
        <w:rPr>
          <w:rFonts w:hint="eastAsia" w:ascii="宋体" w:hAnsi="宋体" w:eastAsia="宋体" w:cs="宋体"/>
          <w:i w:val="0"/>
          <w:iCs w:val="0"/>
          <w:caps w:val="0"/>
          <w:color w:val="333333"/>
          <w:spacing w:val="0"/>
          <w:sz w:val="28"/>
          <w:szCs w:val="28"/>
          <w:bdr w:val="none" w:color="auto" w:sz="0" w:space="0"/>
          <w:shd w:val="clear" w:fill="FFFFFF"/>
        </w:rPr>
        <w:t>户建档立卡贫困户信息全部录入《脱贫攻坚三年行动农户档案信息系统》，切实做到底子清、数据明。三是圆满完成建档立卡贫困户住房安全有保障核验工作。充分发挥</w:t>
      </w:r>
      <w:r>
        <w:rPr>
          <w:rFonts w:hint="default" w:ascii="Arial" w:hAnsi="Arial" w:cs="Arial"/>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村支两委</w:t>
      </w:r>
      <w:r>
        <w:rPr>
          <w:rFonts w:hint="default" w:ascii="Arial" w:hAnsi="Arial" w:cs="Arial"/>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、驻村工作队及村第一书记、结对帮扶人、乡镇联点包村干部作用，完成</w:t>
      </w:r>
      <w:r>
        <w:rPr>
          <w:rFonts w:hint="default" w:ascii="Arial" w:hAnsi="Arial" w:cs="Arial"/>
          <w:i w:val="0"/>
          <w:iCs w:val="0"/>
          <w:caps w:val="0"/>
          <w:color w:val="333333"/>
          <w:spacing w:val="0"/>
          <w:sz w:val="28"/>
          <w:szCs w:val="28"/>
          <w:bdr w:val="none" w:color="auto" w:sz="0" w:space="0"/>
          <w:shd w:val="clear" w:fill="FFFFFF"/>
        </w:rPr>
        <w:t>770</w:t>
      </w:r>
      <w:r>
        <w:rPr>
          <w:rFonts w:hint="eastAsia" w:ascii="宋体" w:hAnsi="宋体" w:eastAsia="宋体" w:cs="宋体"/>
          <w:i w:val="0"/>
          <w:iCs w:val="0"/>
          <w:caps w:val="0"/>
          <w:color w:val="333333"/>
          <w:spacing w:val="0"/>
          <w:sz w:val="28"/>
          <w:szCs w:val="28"/>
          <w:bdr w:val="none" w:color="auto" w:sz="0" w:space="0"/>
          <w:shd w:val="clear" w:fill="FFFFFF"/>
        </w:rPr>
        <w:t>户建档立卡贫困户住房安全有保障核验。四是开展农村危房改造档案和电脑系统录入</w:t>
      </w:r>
      <w:r>
        <w:rPr>
          <w:rFonts w:hint="default" w:ascii="Arial" w:hAnsi="Arial" w:cs="Arial"/>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回头看</w:t>
      </w:r>
      <w:r>
        <w:rPr>
          <w:rFonts w:hint="default" w:ascii="Arial" w:hAnsi="Arial" w:cs="Arial"/>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工作。安排专门办公室、保密档案柜和专干负责危房改造档案管理和信息库维护，对</w:t>
      </w:r>
      <w:r>
        <w:rPr>
          <w:rFonts w:hint="default" w:ascii="Arial" w:hAnsi="Arial" w:cs="Arial"/>
          <w:i w:val="0"/>
          <w:iCs w:val="0"/>
          <w:caps w:val="0"/>
          <w:color w:val="333333"/>
          <w:spacing w:val="0"/>
          <w:sz w:val="28"/>
          <w:szCs w:val="28"/>
          <w:bdr w:val="none" w:color="auto" w:sz="0" w:space="0"/>
          <w:shd w:val="clear" w:fill="FFFFFF"/>
        </w:rPr>
        <w:t>2016</w:t>
      </w:r>
      <w:r>
        <w:rPr>
          <w:rFonts w:hint="eastAsia" w:ascii="宋体" w:hAnsi="宋体" w:eastAsia="宋体" w:cs="宋体"/>
          <w:i w:val="0"/>
          <w:iCs w:val="0"/>
          <w:caps w:val="0"/>
          <w:color w:val="333333"/>
          <w:spacing w:val="0"/>
          <w:sz w:val="28"/>
          <w:szCs w:val="28"/>
          <w:bdr w:val="none" w:color="auto" w:sz="0" w:space="0"/>
          <w:shd w:val="clear" w:fill="FFFFFF"/>
        </w:rPr>
        <w:t>年以来实施农村危房改造</w:t>
      </w:r>
      <w:r>
        <w:rPr>
          <w:rFonts w:hint="default" w:ascii="Arial" w:hAnsi="Arial" w:cs="Arial"/>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一户一档</w:t>
      </w:r>
      <w:r>
        <w:rPr>
          <w:rFonts w:hint="default" w:ascii="Arial" w:hAnsi="Arial" w:cs="Arial"/>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纸质资料、农村危房改造脱贫攻坚三年行动农户档案信息检索系统进行了逐一清理，做到完整、真实、准确。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8"/>
          <w:szCs w:val="28"/>
          <w:bdr w:val="none" w:color="auto" w:sz="0" w:space="0"/>
          <w:shd w:val="clear" w:fill="FFFFFF"/>
        </w:rPr>
        <w:t>2</w:t>
      </w:r>
      <w:r>
        <w:rPr>
          <w:rFonts w:hint="eastAsia" w:ascii="宋体" w:hAnsi="宋体" w:eastAsia="宋体" w:cs="宋体"/>
          <w:i w:val="0"/>
          <w:iCs w:val="0"/>
          <w:caps w:val="0"/>
          <w:color w:val="333333"/>
          <w:spacing w:val="0"/>
          <w:sz w:val="28"/>
          <w:szCs w:val="28"/>
          <w:bdr w:val="none" w:color="auto" w:sz="0" w:space="0"/>
          <w:shd w:val="clear" w:fill="FFFFFF"/>
        </w:rPr>
        <w:t>、重点民生实事真抓实干，老旧小区改造取得较好成效。</w:t>
      </w:r>
      <w:r>
        <w:rPr>
          <w:rFonts w:hint="default" w:ascii="Arial" w:hAnsi="Arial" w:cs="Arial"/>
          <w:i w:val="0"/>
          <w:iCs w:val="0"/>
          <w:caps w:val="0"/>
          <w:color w:val="333333"/>
          <w:spacing w:val="0"/>
          <w:sz w:val="28"/>
          <w:szCs w:val="28"/>
          <w:bdr w:val="none" w:color="auto" w:sz="0" w:space="0"/>
          <w:shd w:val="clear" w:fill="FFFFFF"/>
        </w:rPr>
        <w:t>2019</w:t>
      </w:r>
      <w:r>
        <w:rPr>
          <w:rFonts w:hint="eastAsia" w:ascii="宋体" w:hAnsi="宋体" w:eastAsia="宋体" w:cs="宋体"/>
          <w:i w:val="0"/>
          <w:iCs w:val="0"/>
          <w:caps w:val="0"/>
          <w:color w:val="333333"/>
          <w:spacing w:val="0"/>
          <w:sz w:val="28"/>
          <w:szCs w:val="28"/>
          <w:bdr w:val="none" w:color="auto" w:sz="0" w:space="0"/>
          <w:shd w:val="clear" w:fill="FFFFFF"/>
        </w:rPr>
        <w:t>年度老旧小区改造的任务供销社家属区、染料厂家属区、机械厂家属区</w:t>
      </w:r>
      <w:r>
        <w:rPr>
          <w:rFonts w:hint="default" w:ascii="Arial" w:hAnsi="Arial" w:cs="Arial"/>
          <w:i w:val="0"/>
          <w:iCs w:val="0"/>
          <w:caps w:val="0"/>
          <w:color w:val="333333"/>
          <w:spacing w:val="0"/>
          <w:sz w:val="28"/>
          <w:szCs w:val="28"/>
          <w:bdr w:val="none" w:color="auto" w:sz="0" w:space="0"/>
          <w:shd w:val="clear" w:fill="FFFFFF"/>
        </w:rPr>
        <w:t>3</w:t>
      </w:r>
      <w:r>
        <w:rPr>
          <w:rFonts w:hint="eastAsia" w:ascii="宋体" w:hAnsi="宋体" w:eastAsia="宋体" w:cs="宋体"/>
          <w:i w:val="0"/>
          <w:iCs w:val="0"/>
          <w:caps w:val="0"/>
          <w:color w:val="333333"/>
          <w:spacing w:val="0"/>
          <w:sz w:val="28"/>
          <w:szCs w:val="28"/>
          <w:bdr w:val="none" w:color="auto" w:sz="0" w:space="0"/>
          <w:shd w:val="clear" w:fill="FFFFFF"/>
        </w:rPr>
        <w:t>个项目已全面完工；</w:t>
      </w:r>
      <w:r>
        <w:rPr>
          <w:rFonts w:hint="default" w:ascii="Arial" w:hAnsi="Arial" w:cs="Arial"/>
          <w:i w:val="0"/>
          <w:iCs w:val="0"/>
          <w:caps w:val="0"/>
          <w:color w:val="333333"/>
          <w:spacing w:val="0"/>
          <w:sz w:val="28"/>
          <w:szCs w:val="28"/>
          <w:bdr w:val="none" w:color="auto" w:sz="0" w:space="0"/>
          <w:shd w:val="clear" w:fill="FFFFFF"/>
        </w:rPr>
        <w:t>2020</w:t>
      </w:r>
      <w:r>
        <w:rPr>
          <w:rFonts w:hint="eastAsia" w:ascii="宋体" w:hAnsi="宋体" w:eastAsia="宋体" w:cs="宋体"/>
          <w:i w:val="0"/>
          <w:iCs w:val="0"/>
          <w:caps w:val="0"/>
          <w:color w:val="333333"/>
          <w:spacing w:val="0"/>
          <w:sz w:val="28"/>
          <w:szCs w:val="28"/>
          <w:bdr w:val="none" w:color="auto" w:sz="0" w:space="0"/>
          <w:shd w:val="clear" w:fill="FFFFFF"/>
        </w:rPr>
        <w:t>年</w:t>
      </w:r>
      <w:r>
        <w:rPr>
          <w:rFonts w:hint="default" w:ascii="Arial" w:hAnsi="Arial" w:cs="Arial"/>
          <w:i w:val="0"/>
          <w:iCs w:val="0"/>
          <w:caps w:val="0"/>
          <w:color w:val="333333"/>
          <w:spacing w:val="0"/>
          <w:sz w:val="28"/>
          <w:szCs w:val="28"/>
          <w:bdr w:val="none" w:color="auto" w:sz="0" w:space="0"/>
          <w:shd w:val="clear" w:fill="FFFFFF"/>
        </w:rPr>
        <w:t>41</w:t>
      </w:r>
      <w:r>
        <w:rPr>
          <w:rFonts w:hint="eastAsia" w:ascii="宋体" w:hAnsi="宋体" w:eastAsia="宋体" w:cs="宋体"/>
          <w:i w:val="0"/>
          <w:iCs w:val="0"/>
          <w:caps w:val="0"/>
          <w:color w:val="333333"/>
          <w:spacing w:val="0"/>
          <w:sz w:val="28"/>
          <w:szCs w:val="28"/>
          <w:bdr w:val="none" w:color="auto" w:sz="0" w:space="0"/>
          <w:shd w:val="clear" w:fill="FFFFFF"/>
        </w:rPr>
        <w:t>个老旧小区项目，列入重点民生实事的</w:t>
      </w:r>
      <w:r>
        <w:rPr>
          <w:rFonts w:hint="default" w:ascii="Arial" w:hAnsi="Arial" w:cs="Arial"/>
          <w:i w:val="0"/>
          <w:iCs w:val="0"/>
          <w:caps w:val="0"/>
          <w:color w:val="333333"/>
          <w:spacing w:val="0"/>
          <w:sz w:val="28"/>
          <w:szCs w:val="28"/>
          <w:bdr w:val="none" w:color="auto" w:sz="0" w:space="0"/>
          <w:shd w:val="clear" w:fill="FFFFFF"/>
        </w:rPr>
        <w:t>19</w:t>
      </w:r>
      <w:r>
        <w:rPr>
          <w:rFonts w:hint="eastAsia" w:ascii="宋体" w:hAnsi="宋体" w:eastAsia="宋体" w:cs="宋体"/>
          <w:i w:val="0"/>
          <w:iCs w:val="0"/>
          <w:caps w:val="0"/>
          <w:color w:val="333333"/>
          <w:spacing w:val="0"/>
          <w:sz w:val="28"/>
          <w:szCs w:val="28"/>
          <w:bdr w:val="none" w:color="auto" w:sz="0" w:space="0"/>
          <w:shd w:val="clear" w:fill="FFFFFF"/>
        </w:rPr>
        <w:t>个已全部开工，其中昭陵市场小区、林化厂、二皮件厂、轴承厂、工商局、造纸厂老家属区、锅炉厂家属区、洛阳洞农贸小区、化工厂、热电厂、石家盘洗衣机厂、发动机厂家属区、外贸包装厂等</w:t>
      </w:r>
      <w:r>
        <w:rPr>
          <w:rFonts w:hint="default" w:ascii="Arial" w:hAnsi="Arial" w:cs="Arial"/>
          <w:i w:val="0"/>
          <w:iCs w:val="0"/>
          <w:caps w:val="0"/>
          <w:color w:val="333333"/>
          <w:spacing w:val="0"/>
          <w:sz w:val="28"/>
          <w:szCs w:val="28"/>
          <w:bdr w:val="none" w:color="auto" w:sz="0" w:space="0"/>
          <w:shd w:val="clear" w:fill="FFFFFF"/>
        </w:rPr>
        <w:t>13</w:t>
      </w:r>
      <w:r>
        <w:rPr>
          <w:rFonts w:hint="eastAsia" w:ascii="宋体" w:hAnsi="宋体" w:eastAsia="宋体" w:cs="宋体"/>
          <w:i w:val="0"/>
          <w:iCs w:val="0"/>
          <w:caps w:val="0"/>
          <w:color w:val="333333"/>
          <w:spacing w:val="0"/>
          <w:sz w:val="28"/>
          <w:szCs w:val="28"/>
          <w:bdr w:val="none" w:color="auto" w:sz="0" w:space="0"/>
          <w:shd w:val="clear" w:fill="FFFFFF"/>
        </w:rPr>
        <w:t>个项目已完工；未纳入重点民生实事的</w:t>
      </w:r>
      <w:r>
        <w:rPr>
          <w:rFonts w:hint="default" w:ascii="Arial" w:hAnsi="Arial" w:cs="Arial"/>
          <w:i w:val="0"/>
          <w:iCs w:val="0"/>
          <w:caps w:val="0"/>
          <w:color w:val="333333"/>
          <w:spacing w:val="0"/>
          <w:sz w:val="28"/>
          <w:szCs w:val="28"/>
          <w:bdr w:val="none" w:color="auto" w:sz="0" w:space="0"/>
          <w:shd w:val="clear" w:fill="FFFFFF"/>
        </w:rPr>
        <w:t>22</w:t>
      </w:r>
      <w:r>
        <w:rPr>
          <w:rFonts w:hint="eastAsia" w:ascii="宋体" w:hAnsi="宋体" w:eastAsia="宋体" w:cs="宋体"/>
          <w:i w:val="0"/>
          <w:iCs w:val="0"/>
          <w:caps w:val="0"/>
          <w:color w:val="333333"/>
          <w:spacing w:val="0"/>
          <w:sz w:val="28"/>
          <w:szCs w:val="28"/>
          <w:bdr w:val="none" w:color="auto" w:sz="0" w:space="0"/>
          <w:shd w:val="clear" w:fill="FFFFFF"/>
        </w:rPr>
        <w:t>个项目也已全部开工，保险公司院落、茶厂第一家属区等</w:t>
      </w:r>
      <w:r>
        <w:rPr>
          <w:rFonts w:hint="default" w:ascii="Arial" w:hAnsi="Arial" w:cs="Arial"/>
          <w:i w:val="0"/>
          <w:iCs w:val="0"/>
          <w:caps w:val="0"/>
          <w:color w:val="333333"/>
          <w:spacing w:val="0"/>
          <w:sz w:val="28"/>
          <w:szCs w:val="28"/>
          <w:bdr w:val="none" w:color="auto" w:sz="0" w:space="0"/>
          <w:shd w:val="clear" w:fill="FFFFFF"/>
        </w:rPr>
        <w:t>2</w:t>
      </w:r>
      <w:r>
        <w:rPr>
          <w:rFonts w:hint="eastAsia" w:ascii="宋体" w:hAnsi="宋体" w:eastAsia="宋体" w:cs="宋体"/>
          <w:i w:val="0"/>
          <w:iCs w:val="0"/>
          <w:caps w:val="0"/>
          <w:color w:val="333333"/>
          <w:spacing w:val="0"/>
          <w:sz w:val="28"/>
          <w:szCs w:val="28"/>
          <w:bdr w:val="none" w:color="auto" w:sz="0" w:space="0"/>
          <w:shd w:val="clear" w:fill="FFFFFF"/>
        </w:rPr>
        <w:t>个项目已完工，其余院落正在进行改造中。累计共拆除煤球房</w:t>
      </w:r>
      <w:r>
        <w:rPr>
          <w:rFonts w:hint="default" w:ascii="Arial" w:hAnsi="Arial" w:cs="Arial"/>
          <w:i w:val="0"/>
          <w:iCs w:val="0"/>
          <w:caps w:val="0"/>
          <w:color w:val="333333"/>
          <w:spacing w:val="0"/>
          <w:sz w:val="28"/>
          <w:szCs w:val="28"/>
          <w:bdr w:val="none" w:color="auto" w:sz="0" w:space="0"/>
          <w:shd w:val="clear" w:fill="FFFFFF"/>
        </w:rPr>
        <w:t>350</w:t>
      </w:r>
      <w:r>
        <w:rPr>
          <w:rFonts w:hint="eastAsia" w:ascii="宋体" w:hAnsi="宋体" w:eastAsia="宋体" w:cs="宋体"/>
          <w:i w:val="0"/>
          <w:iCs w:val="0"/>
          <w:caps w:val="0"/>
          <w:color w:val="333333"/>
          <w:spacing w:val="0"/>
          <w:sz w:val="28"/>
          <w:szCs w:val="28"/>
          <w:bdr w:val="none" w:color="auto" w:sz="0" w:space="0"/>
          <w:shd w:val="clear" w:fill="FFFFFF"/>
        </w:rPr>
        <w:t>间、无偿拆除违章棚架及建筑近</w:t>
      </w:r>
      <w:r>
        <w:rPr>
          <w:rFonts w:hint="default" w:ascii="Arial" w:hAnsi="Arial" w:cs="Arial"/>
          <w:i w:val="0"/>
          <w:iCs w:val="0"/>
          <w:caps w:val="0"/>
          <w:color w:val="333333"/>
          <w:spacing w:val="0"/>
          <w:sz w:val="28"/>
          <w:szCs w:val="28"/>
          <w:bdr w:val="none" w:color="auto" w:sz="0" w:space="0"/>
          <w:shd w:val="clear" w:fill="FFFFFF"/>
        </w:rPr>
        <w:t>20</w:t>
      </w:r>
      <w:r>
        <w:rPr>
          <w:rFonts w:hint="eastAsia" w:ascii="宋体" w:hAnsi="宋体" w:eastAsia="宋体" w:cs="宋体"/>
          <w:i w:val="0"/>
          <w:iCs w:val="0"/>
          <w:caps w:val="0"/>
          <w:color w:val="333333"/>
          <w:spacing w:val="0"/>
          <w:sz w:val="28"/>
          <w:szCs w:val="28"/>
          <w:bdr w:val="none" w:color="auto" w:sz="0" w:space="0"/>
          <w:shd w:val="clear" w:fill="FFFFFF"/>
        </w:rPr>
        <w:t>处；煤机厂、湘运货站、四公司招待所、金马大厦、东建公司等</w:t>
      </w:r>
      <w:r>
        <w:rPr>
          <w:rFonts w:hint="default" w:ascii="Arial" w:hAnsi="Arial" w:cs="Arial"/>
          <w:i w:val="0"/>
          <w:iCs w:val="0"/>
          <w:caps w:val="0"/>
          <w:color w:val="333333"/>
          <w:spacing w:val="0"/>
          <w:sz w:val="28"/>
          <w:szCs w:val="28"/>
          <w:bdr w:val="none" w:color="auto" w:sz="0" w:space="0"/>
          <w:shd w:val="clear" w:fill="FFFFFF"/>
        </w:rPr>
        <w:t>5</w:t>
      </w:r>
      <w:r>
        <w:rPr>
          <w:rFonts w:hint="eastAsia" w:ascii="宋体" w:hAnsi="宋体" w:eastAsia="宋体" w:cs="宋体"/>
          <w:i w:val="0"/>
          <w:iCs w:val="0"/>
          <w:caps w:val="0"/>
          <w:color w:val="333333"/>
          <w:spacing w:val="0"/>
          <w:sz w:val="28"/>
          <w:szCs w:val="28"/>
          <w:bdr w:val="none" w:color="auto" w:sz="0" w:space="0"/>
          <w:shd w:val="clear" w:fill="FFFFFF"/>
        </w:rPr>
        <w:t>处已完成电梯安装；累计硬化道路</w:t>
      </w:r>
      <w:r>
        <w:rPr>
          <w:rFonts w:hint="default" w:ascii="Arial" w:hAnsi="Arial" w:cs="Arial"/>
          <w:i w:val="0"/>
          <w:iCs w:val="0"/>
          <w:caps w:val="0"/>
          <w:color w:val="333333"/>
          <w:spacing w:val="0"/>
          <w:sz w:val="28"/>
          <w:szCs w:val="28"/>
          <w:bdr w:val="none" w:color="auto" w:sz="0" w:space="0"/>
          <w:shd w:val="clear" w:fill="FFFFFF"/>
        </w:rPr>
        <w:t>1.72</w:t>
      </w:r>
      <w:r>
        <w:rPr>
          <w:rFonts w:hint="eastAsia" w:ascii="宋体" w:hAnsi="宋体" w:eastAsia="宋体" w:cs="宋体"/>
          <w:i w:val="0"/>
          <w:iCs w:val="0"/>
          <w:caps w:val="0"/>
          <w:color w:val="333333"/>
          <w:spacing w:val="0"/>
          <w:sz w:val="28"/>
          <w:szCs w:val="28"/>
          <w:bdr w:val="none" w:color="auto" w:sz="0" w:space="0"/>
          <w:shd w:val="clear" w:fill="FFFFFF"/>
        </w:rPr>
        <w:t>万平方米、改造下水管网</w:t>
      </w:r>
      <w:r>
        <w:rPr>
          <w:rFonts w:hint="default" w:ascii="Arial" w:hAnsi="Arial" w:cs="Arial"/>
          <w:i w:val="0"/>
          <w:iCs w:val="0"/>
          <w:caps w:val="0"/>
          <w:color w:val="333333"/>
          <w:spacing w:val="0"/>
          <w:sz w:val="28"/>
          <w:szCs w:val="28"/>
          <w:bdr w:val="none" w:color="auto" w:sz="0" w:space="0"/>
          <w:shd w:val="clear" w:fill="FFFFFF"/>
        </w:rPr>
        <w:t>1356</w:t>
      </w:r>
      <w:r>
        <w:rPr>
          <w:rFonts w:hint="eastAsia" w:ascii="宋体" w:hAnsi="宋体" w:eastAsia="宋体" w:cs="宋体"/>
          <w:i w:val="0"/>
          <w:iCs w:val="0"/>
          <w:caps w:val="0"/>
          <w:color w:val="333333"/>
          <w:spacing w:val="0"/>
          <w:sz w:val="28"/>
          <w:szCs w:val="28"/>
          <w:bdr w:val="none" w:color="auto" w:sz="0" w:space="0"/>
          <w:shd w:val="clear" w:fill="FFFFFF"/>
        </w:rPr>
        <w:t>米、补植绿化带</w:t>
      </w:r>
      <w:r>
        <w:rPr>
          <w:rFonts w:hint="default" w:ascii="Arial" w:hAnsi="Arial" w:cs="Arial"/>
          <w:i w:val="0"/>
          <w:iCs w:val="0"/>
          <w:caps w:val="0"/>
          <w:color w:val="333333"/>
          <w:spacing w:val="0"/>
          <w:sz w:val="28"/>
          <w:szCs w:val="28"/>
          <w:bdr w:val="none" w:color="auto" w:sz="0" w:space="0"/>
          <w:shd w:val="clear" w:fill="FFFFFF"/>
        </w:rPr>
        <w:t>1200</w:t>
      </w:r>
      <w:r>
        <w:rPr>
          <w:rFonts w:hint="eastAsia" w:ascii="宋体" w:hAnsi="宋体" w:eastAsia="宋体" w:cs="宋体"/>
          <w:i w:val="0"/>
          <w:iCs w:val="0"/>
          <w:caps w:val="0"/>
          <w:color w:val="333333"/>
          <w:spacing w:val="0"/>
          <w:sz w:val="28"/>
          <w:szCs w:val="28"/>
          <w:bdr w:val="none" w:color="auto" w:sz="0" w:space="0"/>
          <w:shd w:val="clear" w:fill="FFFFFF"/>
        </w:rPr>
        <w:t>平方米、栽种苗木</w:t>
      </w:r>
      <w:r>
        <w:rPr>
          <w:rFonts w:hint="default" w:ascii="Arial" w:hAnsi="Arial" w:cs="Arial"/>
          <w:i w:val="0"/>
          <w:iCs w:val="0"/>
          <w:caps w:val="0"/>
          <w:color w:val="333333"/>
          <w:spacing w:val="0"/>
          <w:sz w:val="28"/>
          <w:szCs w:val="28"/>
          <w:bdr w:val="none" w:color="auto" w:sz="0" w:space="0"/>
          <w:shd w:val="clear" w:fill="FFFFFF"/>
        </w:rPr>
        <w:t>335</w:t>
      </w:r>
      <w:r>
        <w:rPr>
          <w:rFonts w:hint="eastAsia" w:ascii="宋体" w:hAnsi="宋体" w:eastAsia="宋体" w:cs="宋体"/>
          <w:i w:val="0"/>
          <w:iCs w:val="0"/>
          <w:caps w:val="0"/>
          <w:color w:val="333333"/>
          <w:spacing w:val="0"/>
          <w:sz w:val="28"/>
          <w:szCs w:val="28"/>
          <w:bdr w:val="none" w:color="auto" w:sz="0" w:space="0"/>
          <w:shd w:val="clear" w:fill="FFFFFF"/>
        </w:rPr>
        <w:t>株；粉刷文化墙</w:t>
      </w:r>
      <w:r>
        <w:rPr>
          <w:rFonts w:hint="default" w:ascii="Arial" w:hAnsi="Arial" w:cs="Arial"/>
          <w:i w:val="0"/>
          <w:iCs w:val="0"/>
          <w:caps w:val="0"/>
          <w:color w:val="333333"/>
          <w:spacing w:val="0"/>
          <w:sz w:val="28"/>
          <w:szCs w:val="28"/>
          <w:bdr w:val="none" w:color="auto" w:sz="0" w:space="0"/>
          <w:shd w:val="clear" w:fill="FFFFFF"/>
        </w:rPr>
        <w:t>265</w:t>
      </w:r>
      <w:r>
        <w:rPr>
          <w:rFonts w:hint="eastAsia" w:ascii="宋体" w:hAnsi="宋体" w:eastAsia="宋体" w:cs="宋体"/>
          <w:i w:val="0"/>
          <w:iCs w:val="0"/>
          <w:caps w:val="0"/>
          <w:color w:val="333333"/>
          <w:spacing w:val="0"/>
          <w:sz w:val="28"/>
          <w:szCs w:val="28"/>
          <w:bdr w:val="none" w:color="auto" w:sz="0" w:space="0"/>
          <w:shd w:val="clear" w:fill="FFFFFF"/>
        </w:rPr>
        <w:t>平方米、翻新楼栋间扶手</w:t>
      </w:r>
      <w:r>
        <w:rPr>
          <w:rFonts w:hint="default" w:ascii="Arial" w:hAnsi="Arial" w:cs="Arial"/>
          <w:i w:val="0"/>
          <w:iCs w:val="0"/>
          <w:caps w:val="0"/>
          <w:color w:val="333333"/>
          <w:spacing w:val="0"/>
          <w:sz w:val="28"/>
          <w:szCs w:val="28"/>
          <w:bdr w:val="none" w:color="auto" w:sz="0" w:space="0"/>
          <w:shd w:val="clear" w:fill="FFFFFF"/>
        </w:rPr>
        <w:t>325</w:t>
      </w:r>
      <w:r>
        <w:rPr>
          <w:rFonts w:hint="eastAsia" w:ascii="宋体" w:hAnsi="宋体" w:eastAsia="宋体" w:cs="宋体"/>
          <w:i w:val="0"/>
          <w:iCs w:val="0"/>
          <w:caps w:val="0"/>
          <w:color w:val="333333"/>
          <w:spacing w:val="0"/>
          <w:sz w:val="28"/>
          <w:szCs w:val="28"/>
          <w:bdr w:val="none" w:color="auto" w:sz="0" w:space="0"/>
          <w:shd w:val="clear" w:fill="FFFFFF"/>
        </w:rPr>
        <w:t>米；规范设置消防通道</w:t>
      </w:r>
      <w:r>
        <w:rPr>
          <w:rFonts w:hint="default" w:ascii="Arial" w:hAnsi="Arial" w:cs="Arial"/>
          <w:i w:val="0"/>
          <w:iCs w:val="0"/>
          <w:caps w:val="0"/>
          <w:color w:val="333333"/>
          <w:spacing w:val="0"/>
          <w:sz w:val="28"/>
          <w:szCs w:val="28"/>
          <w:bdr w:val="none" w:color="auto" w:sz="0" w:space="0"/>
          <w:shd w:val="clear" w:fill="FFFFFF"/>
        </w:rPr>
        <w:t>6</w:t>
      </w:r>
      <w:r>
        <w:rPr>
          <w:rFonts w:hint="eastAsia" w:ascii="宋体" w:hAnsi="宋体" w:eastAsia="宋体" w:cs="宋体"/>
          <w:i w:val="0"/>
          <w:iCs w:val="0"/>
          <w:caps w:val="0"/>
          <w:color w:val="333333"/>
          <w:spacing w:val="0"/>
          <w:sz w:val="28"/>
          <w:szCs w:val="28"/>
          <w:bdr w:val="none" w:color="auto" w:sz="0" w:space="0"/>
          <w:shd w:val="clear" w:fill="FFFFFF"/>
        </w:rPr>
        <w:t>处、新安装路灯</w:t>
      </w:r>
      <w:r>
        <w:rPr>
          <w:rFonts w:hint="default" w:ascii="Arial" w:hAnsi="Arial" w:cs="Arial"/>
          <w:i w:val="0"/>
          <w:iCs w:val="0"/>
          <w:caps w:val="0"/>
          <w:color w:val="333333"/>
          <w:spacing w:val="0"/>
          <w:sz w:val="28"/>
          <w:szCs w:val="28"/>
          <w:bdr w:val="none" w:color="auto" w:sz="0" w:space="0"/>
          <w:shd w:val="clear" w:fill="FFFFFF"/>
        </w:rPr>
        <w:t>86</w:t>
      </w:r>
      <w:r>
        <w:rPr>
          <w:rFonts w:hint="eastAsia" w:ascii="宋体" w:hAnsi="宋体" w:eastAsia="宋体" w:cs="宋体"/>
          <w:i w:val="0"/>
          <w:iCs w:val="0"/>
          <w:caps w:val="0"/>
          <w:color w:val="333333"/>
          <w:spacing w:val="0"/>
          <w:sz w:val="28"/>
          <w:szCs w:val="28"/>
          <w:bdr w:val="none" w:color="auto" w:sz="0" w:space="0"/>
          <w:shd w:val="clear" w:fill="FFFFFF"/>
        </w:rPr>
        <w:t>盏；已建成停车位</w:t>
      </w:r>
      <w:r>
        <w:rPr>
          <w:rFonts w:hint="default" w:ascii="Arial" w:hAnsi="Arial" w:cs="Arial"/>
          <w:i w:val="0"/>
          <w:iCs w:val="0"/>
          <w:caps w:val="0"/>
          <w:color w:val="333333"/>
          <w:spacing w:val="0"/>
          <w:sz w:val="28"/>
          <w:szCs w:val="28"/>
          <w:bdr w:val="none" w:color="auto" w:sz="0" w:space="0"/>
          <w:shd w:val="clear" w:fill="FFFFFF"/>
        </w:rPr>
        <w:t>290</w:t>
      </w:r>
      <w:r>
        <w:rPr>
          <w:rFonts w:hint="eastAsia" w:ascii="宋体" w:hAnsi="宋体" w:eastAsia="宋体" w:cs="宋体"/>
          <w:i w:val="0"/>
          <w:iCs w:val="0"/>
          <w:caps w:val="0"/>
          <w:color w:val="333333"/>
          <w:spacing w:val="0"/>
          <w:sz w:val="28"/>
          <w:szCs w:val="28"/>
          <w:bdr w:val="none" w:color="auto" w:sz="0" w:space="0"/>
          <w:shd w:val="clear" w:fill="FFFFFF"/>
        </w:rPr>
        <w:t>个；新增老旧小区无障碍设施</w:t>
      </w:r>
      <w:r>
        <w:rPr>
          <w:rFonts w:hint="default" w:ascii="Arial" w:hAnsi="Arial" w:cs="Arial"/>
          <w:i w:val="0"/>
          <w:iCs w:val="0"/>
          <w:caps w:val="0"/>
          <w:color w:val="333333"/>
          <w:spacing w:val="0"/>
          <w:sz w:val="28"/>
          <w:szCs w:val="28"/>
          <w:bdr w:val="none" w:color="auto" w:sz="0" w:space="0"/>
          <w:shd w:val="clear" w:fill="FFFFFF"/>
        </w:rPr>
        <w:t>132</w:t>
      </w:r>
      <w:r>
        <w:rPr>
          <w:rFonts w:hint="eastAsia" w:ascii="宋体" w:hAnsi="宋体" w:eastAsia="宋体" w:cs="宋体"/>
          <w:i w:val="0"/>
          <w:iCs w:val="0"/>
          <w:caps w:val="0"/>
          <w:color w:val="333333"/>
          <w:spacing w:val="0"/>
          <w:sz w:val="28"/>
          <w:szCs w:val="28"/>
          <w:bdr w:val="none" w:color="auto" w:sz="0" w:space="0"/>
          <w:shd w:val="clear" w:fill="FFFFFF"/>
        </w:rPr>
        <w:t>处；改造新增小区环卫设施</w:t>
      </w:r>
      <w:r>
        <w:rPr>
          <w:rFonts w:hint="default" w:ascii="Arial" w:hAnsi="Arial" w:cs="Arial"/>
          <w:i w:val="0"/>
          <w:iCs w:val="0"/>
          <w:caps w:val="0"/>
          <w:color w:val="333333"/>
          <w:spacing w:val="0"/>
          <w:sz w:val="28"/>
          <w:szCs w:val="28"/>
          <w:bdr w:val="none" w:color="auto" w:sz="0" w:space="0"/>
          <w:shd w:val="clear" w:fill="FFFFFF"/>
        </w:rPr>
        <w:t>704</w:t>
      </w:r>
      <w:r>
        <w:rPr>
          <w:rFonts w:hint="eastAsia" w:ascii="宋体" w:hAnsi="宋体" w:eastAsia="宋体" w:cs="宋体"/>
          <w:i w:val="0"/>
          <w:iCs w:val="0"/>
          <w:caps w:val="0"/>
          <w:color w:val="333333"/>
          <w:spacing w:val="0"/>
          <w:sz w:val="28"/>
          <w:szCs w:val="28"/>
          <w:bdr w:val="none" w:color="auto" w:sz="0" w:space="0"/>
          <w:shd w:val="clear" w:fill="FFFFFF"/>
        </w:rPr>
        <w:t>处；加装充电桩设施</w:t>
      </w:r>
      <w:r>
        <w:rPr>
          <w:rFonts w:hint="default" w:ascii="Arial" w:hAnsi="Arial" w:cs="Arial"/>
          <w:i w:val="0"/>
          <w:iCs w:val="0"/>
          <w:caps w:val="0"/>
          <w:color w:val="333333"/>
          <w:spacing w:val="0"/>
          <w:sz w:val="28"/>
          <w:szCs w:val="28"/>
          <w:bdr w:val="none" w:color="auto" w:sz="0" w:space="0"/>
          <w:shd w:val="clear" w:fill="FFFFFF"/>
        </w:rPr>
        <w:t>6</w:t>
      </w:r>
      <w:r>
        <w:rPr>
          <w:rFonts w:hint="eastAsia" w:ascii="宋体" w:hAnsi="宋体" w:eastAsia="宋体" w:cs="宋体"/>
          <w:i w:val="0"/>
          <w:iCs w:val="0"/>
          <w:caps w:val="0"/>
          <w:color w:val="333333"/>
          <w:spacing w:val="0"/>
          <w:sz w:val="28"/>
          <w:szCs w:val="28"/>
          <w:bdr w:val="none" w:color="auto" w:sz="0" w:space="0"/>
          <w:shd w:val="clear" w:fill="FFFFFF"/>
        </w:rPr>
        <w:t>个正在施工当中。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8"/>
          <w:szCs w:val="28"/>
          <w:bdr w:val="none" w:color="auto" w:sz="0" w:space="0"/>
          <w:shd w:val="clear" w:fill="FFFFFF"/>
        </w:rPr>
        <w:t>3</w:t>
      </w:r>
      <w:r>
        <w:rPr>
          <w:rFonts w:hint="eastAsia" w:ascii="宋体" w:hAnsi="宋体" w:eastAsia="宋体" w:cs="宋体"/>
          <w:i w:val="0"/>
          <w:iCs w:val="0"/>
          <w:caps w:val="0"/>
          <w:color w:val="333333"/>
          <w:spacing w:val="0"/>
          <w:sz w:val="28"/>
          <w:szCs w:val="28"/>
          <w:bdr w:val="none" w:color="auto" w:sz="0" w:space="0"/>
          <w:shd w:val="clear" w:fill="FFFFFF"/>
        </w:rPr>
        <w:t>、以人为本，城乡环境整治及住房保障工作有新突破。全区所有行政村实现垃圾中转站建设</w:t>
      </w:r>
      <w:r>
        <w:rPr>
          <w:rFonts w:hint="default" w:ascii="Arial" w:hAnsi="Arial" w:cs="Arial"/>
          <w:i w:val="0"/>
          <w:iCs w:val="0"/>
          <w:caps w:val="0"/>
          <w:color w:val="333333"/>
          <w:spacing w:val="0"/>
          <w:sz w:val="28"/>
          <w:szCs w:val="28"/>
          <w:bdr w:val="none" w:color="auto" w:sz="0" w:space="0"/>
          <w:shd w:val="clear" w:fill="FFFFFF"/>
        </w:rPr>
        <w:t>100%</w:t>
      </w:r>
      <w:r>
        <w:rPr>
          <w:rFonts w:hint="eastAsia" w:ascii="宋体" w:hAnsi="宋体" w:eastAsia="宋体" w:cs="宋体"/>
          <w:i w:val="0"/>
          <w:iCs w:val="0"/>
          <w:caps w:val="0"/>
          <w:color w:val="333333"/>
          <w:spacing w:val="0"/>
          <w:sz w:val="28"/>
          <w:szCs w:val="28"/>
          <w:bdr w:val="none" w:color="auto" w:sz="0" w:space="0"/>
          <w:shd w:val="clear" w:fill="FFFFFF"/>
        </w:rPr>
        <w:t>全覆盖；非正规垃圾堆放点已经由城管部门完成整治、市环保局验收通过；完成了渡头桥镇新渡村荷叶塘、滨江办事处百合村、石桥办事处白马村黑臭水体整治，进一步推进农村生活污水处理率，目前全区农村生活污水收集处理率已达到</w:t>
      </w:r>
      <w:r>
        <w:rPr>
          <w:rFonts w:hint="default" w:ascii="Arial" w:hAnsi="Arial" w:cs="Arial"/>
          <w:i w:val="0"/>
          <w:iCs w:val="0"/>
          <w:caps w:val="0"/>
          <w:color w:val="333333"/>
          <w:spacing w:val="0"/>
          <w:sz w:val="28"/>
          <w:szCs w:val="28"/>
          <w:bdr w:val="none" w:color="auto" w:sz="0" w:space="0"/>
          <w:shd w:val="clear" w:fill="FFFFFF"/>
        </w:rPr>
        <w:t>76%</w:t>
      </w:r>
      <w:r>
        <w:rPr>
          <w:rFonts w:hint="eastAsia" w:ascii="宋体" w:hAnsi="宋体" w:eastAsia="宋体" w:cs="宋体"/>
          <w:i w:val="0"/>
          <w:iCs w:val="0"/>
          <w:caps w:val="0"/>
          <w:color w:val="333333"/>
          <w:spacing w:val="0"/>
          <w:sz w:val="28"/>
          <w:szCs w:val="28"/>
          <w:bdr w:val="none" w:color="auto" w:sz="0" w:space="0"/>
          <w:shd w:val="clear" w:fill="FFFFFF"/>
        </w:rPr>
        <w:t>；渡头桥污水处理厂完成项目选址、用地预审、立项、可研、环评。加强建筑工地、道路扬尘、工业粉尘、烟花爆竹、秸秆焚烧等重点领域管控，整合力量，加大监管力度，全面实施所有建筑工地六个</w:t>
      </w:r>
      <w:r>
        <w:rPr>
          <w:rFonts w:hint="default" w:ascii="Arial" w:hAnsi="Arial" w:cs="Arial"/>
          <w:i w:val="0"/>
          <w:iCs w:val="0"/>
          <w:caps w:val="0"/>
          <w:color w:val="333333"/>
          <w:spacing w:val="0"/>
          <w:sz w:val="28"/>
          <w:szCs w:val="28"/>
          <w:bdr w:val="none" w:color="auto" w:sz="0" w:space="0"/>
          <w:shd w:val="clear" w:fill="FFFFFF"/>
        </w:rPr>
        <w:t>100%</w:t>
      </w:r>
      <w:r>
        <w:rPr>
          <w:rFonts w:hint="eastAsia" w:ascii="宋体" w:hAnsi="宋体" w:eastAsia="宋体" w:cs="宋体"/>
          <w:i w:val="0"/>
          <w:iCs w:val="0"/>
          <w:caps w:val="0"/>
          <w:color w:val="333333"/>
          <w:spacing w:val="0"/>
          <w:sz w:val="28"/>
          <w:szCs w:val="28"/>
          <w:bdr w:val="none" w:color="auto" w:sz="0" w:space="0"/>
          <w:shd w:val="clear" w:fill="FFFFFF"/>
        </w:rPr>
        <w:t>要求，对辖区</w:t>
      </w:r>
      <w:r>
        <w:rPr>
          <w:rFonts w:hint="default" w:ascii="Arial" w:hAnsi="Arial" w:cs="Arial"/>
          <w:i w:val="0"/>
          <w:iCs w:val="0"/>
          <w:caps w:val="0"/>
          <w:color w:val="333333"/>
          <w:spacing w:val="0"/>
          <w:sz w:val="28"/>
          <w:szCs w:val="28"/>
          <w:bdr w:val="none" w:color="auto" w:sz="0" w:space="0"/>
          <w:shd w:val="clear" w:fill="FFFFFF"/>
        </w:rPr>
        <w:t>43</w:t>
      </w:r>
      <w:r>
        <w:rPr>
          <w:rFonts w:hint="eastAsia" w:ascii="宋体" w:hAnsi="宋体" w:eastAsia="宋体" w:cs="宋体"/>
          <w:i w:val="0"/>
          <w:iCs w:val="0"/>
          <w:caps w:val="0"/>
          <w:color w:val="333333"/>
          <w:spacing w:val="0"/>
          <w:sz w:val="28"/>
          <w:szCs w:val="28"/>
          <w:bdr w:val="none" w:color="auto" w:sz="0" w:space="0"/>
          <w:shd w:val="clear" w:fill="FFFFFF"/>
        </w:rPr>
        <w:t>处在建工地进行巡查和督促整改，突出抓好裸露土方覆盖、进出车辆冲洗、材料堆放遮盖等环节指导管控，做到防治结合、标本兼治，督促在建工地落实扬尘治理措施，全年累计下发整改督办单</w:t>
      </w:r>
      <w:r>
        <w:rPr>
          <w:rFonts w:hint="default" w:ascii="Arial" w:hAnsi="Arial" w:cs="Arial"/>
          <w:i w:val="0"/>
          <w:iCs w:val="0"/>
          <w:caps w:val="0"/>
          <w:color w:val="333333"/>
          <w:spacing w:val="0"/>
          <w:sz w:val="28"/>
          <w:szCs w:val="28"/>
          <w:bdr w:val="none" w:color="auto" w:sz="0" w:space="0"/>
          <w:shd w:val="clear" w:fill="FFFFFF"/>
        </w:rPr>
        <w:t>200</w:t>
      </w:r>
      <w:r>
        <w:rPr>
          <w:rFonts w:hint="eastAsia" w:ascii="宋体" w:hAnsi="宋体" w:eastAsia="宋体" w:cs="宋体"/>
          <w:i w:val="0"/>
          <w:iCs w:val="0"/>
          <w:caps w:val="0"/>
          <w:color w:val="333333"/>
          <w:spacing w:val="0"/>
          <w:sz w:val="28"/>
          <w:szCs w:val="28"/>
          <w:bdr w:val="none" w:color="auto" w:sz="0" w:space="0"/>
          <w:shd w:val="clear" w:fill="FFFFFF"/>
        </w:rPr>
        <w:t>余份，积极助力守护</w:t>
      </w:r>
      <w:r>
        <w:rPr>
          <w:rFonts w:hint="default" w:ascii="Arial" w:hAnsi="Arial" w:cs="Arial"/>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邵阳蓝</w:t>
      </w:r>
      <w:r>
        <w:rPr>
          <w:rFonts w:hint="default" w:ascii="Arial" w:hAnsi="Arial" w:cs="Arial"/>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。全面推进棚改房、城区</w:t>
      </w:r>
      <w:r>
        <w:rPr>
          <w:rFonts w:hint="default" w:ascii="Arial" w:hAnsi="Arial" w:cs="Arial"/>
          <w:i w:val="0"/>
          <w:iCs w:val="0"/>
          <w:caps w:val="0"/>
          <w:color w:val="333333"/>
          <w:spacing w:val="0"/>
          <w:sz w:val="28"/>
          <w:szCs w:val="28"/>
          <w:bdr w:val="none" w:color="auto" w:sz="0" w:space="0"/>
          <w:shd w:val="clear" w:fill="FFFFFF"/>
        </w:rPr>
        <w:t>CD</w:t>
      </w:r>
      <w:r>
        <w:rPr>
          <w:rFonts w:hint="eastAsia" w:ascii="宋体" w:hAnsi="宋体" w:eastAsia="宋体" w:cs="宋体"/>
          <w:i w:val="0"/>
          <w:iCs w:val="0"/>
          <w:caps w:val="0"/>
          <w:color w:val="333333"/>
          <w:spacing w:val="0"/>
          <w:sz w:val="28"/>
          <w:szCs w:val="28"/>
          <w:bdr w:val="none" w:color="auto" w:sz="0" w:space="0"/>
          <w:shd w:val="clear" w:fill="FFFFFF"/>
        </w:rPr>
        <w:t>级危房、老旧小区、廉租房公租房相关工作。截至目前完成</w:t>
      </w:r>
      <w:r>
        <w:rPr>
          <w:rFonts w:hint="default" w:ascii="Arial" w:hAnsi="Arial" w:cs="Arial"/>
          <w:i w:val="0"/>
          <w:iCs w:val="0"/>
          <w:caps w:val="0"/>
          <w:color w:val="333333"/>
          <w:spacing w:val="0"/>
          <w:sz w:val="28"/>
          <w:szCs w:val="28"/>
          <w:bdr w:val="none" w:color="auto" w:sz="0" w:space="0"/>
          <w:shd w:val="clear" w:fill="FFFFFF"/>
        </w:rPr>
        <w:t>2020</w:t>
      </w:r>
      <w:r>
        <w:rPr>
          <w:rFonts w:hint="eastAsia" w:ascii="宋体" w:hAnsi="宋体" w:eastAsia="宋体" w:cs="宋体"/>
          <w:i w:val="0"/>
          <w:iCs w:val="0"/>
          <w:caps w:val="0"/>
          <w:color w:val="333333"/>
          <w:spacing w:val="0"/>
          <w:sz w:val="28"/>
          <w:szCs w:val="28"/>
          <w:bdr w:val="none" w:color="auto" w:sz="0" w:space="0"/>
          <w:shd w:val="clear" w:fill="FFFFFF"/>
        </w:rPr>
        <w:t>年度第一批廉租住房租赁补贴审核</w:t>
      </w:r>
      <w:r>
        <w:rPr>
          <w:rFonts w:hint="default" w:ascii="Arial" w:hAnsi="Arial" w:cs="Arial"/>
          <w:i w:val="0"/>
          <w:iCs w:val="0"/>
          <w:caps w:val="0"/>
          <w:color w:val="333333"/>
          <w:spacing w:val="0"/>
          <w:sz w:val="28"/>
          <w:szCs w:val="28"/>
          <w:bdr w:val="none" w:color="auto" w:sz="0" w:space="0"/>
          <w:shd w:val="clear" w:fill="FFFFFF"/>
        </w:rPr>
        <w:t>3747</w:t>
      </w:r>
      <w:r>
        <w:rPr>
          <w:rFonts w:hint="eastAsia" w:ascii="宋体" w:hAnsi="宋体" w:eastAsia="宋体" w:cs="宋体"/>
          <w:i w:val="0"/>
          <w:iCs w:val="0"/>
          <w:caps w:val="0"/>
          <w:color w:val="333333"/>
          <w:spacing w:val="0"/>
          <w:sz w:val="28"/>
          <w:szCs w:val="28"/>
          <w:bdr w:val="none" w:color="auto" w:sz="0" w:space="0"/>
          <w:shd w:val="clear" w:fill="FFFFFF"/>
        </w:rPr>
        <w:t>户，发放</w:t>
      </w:r>
      <w:r>
        <w:rPr>
          <w:rFonts w:hint="default" w:ascii="Arial" w:hAnsi="Arial" w:cs="Arial"/>
          <w:i w:val="0"/>
          <w:iCs w:val="0"/>
          <w:caps w:val="0"/>
          <w:color w:val="333333"/>
          <w:spacing w:val="0"/>
          <w:sz w:val="28"/>
          <w:szCs w:val="28"/>
          <w:bdr w:val="none" w:color="auto" w:sz="0" w:space="0"/>
          <w:shd w:val="clear" w:fill="FFFFFF"/>
        </w:rPr>
        <w:t>2020</w:t>
      </w:r>
      <w:r>
        <w:rPr>
          <w:rFonts w:hint="eastAsia" w:ascii="宋体" w:hAnsi="宋体" w:eastAsia="宋体" w:cs="宋体"/>
          <w:i w:val="0"/>
          <w:iCs w:val="0"/>
          <w:caps w:val="0"/>
          <w:color w:val="333333"/>
          <w:spacing w:val="0"/>
          <w:sz w:val="28"/>
          <w:szCs w:val="28"/>
          <w:bdr w:val="none" w:color="auto" w:sz="0" w:space="0"/>
          <w:shd w:val="clear" w:fill="FFFFFF"/>
        </w:rPr>
        <w:t>年度廉租住房租赁补贴</w:t>
      </w:r>
      <w:r>
        <w:rPr>
          <w:rFonts w:hint="default" w:ascii="Arial" w:hAnsi="Arial" w:cs="Arial"/>
          <w:i w:val="0"/>
          <w:iCs w:val="0"/>
          <w:caps w:val="0"/>
          <w:color w:val="333333"/>
          <w:spacing w:val="0"/>
          <w:sz w:val="28"/>
          <w:szCs w:val="28"/>
          <w:bdr w:val="none" w:color="auto" w:sz="0" w:space="0"/>
          <w:shd w:val="clear" w:fill="FFFFFF"/>
        </w:rPr>
        <w:t>445.31</w:t>
      </w:r>
      <w:r>
        <w:rPr>
          <w:rFonts w:hint="eastAsia" w:ascii="宋体" w:hAnsi="宋体" w:eastAsia="宋体" w:cs="宋体"/>
          <w:i w:val="0"/>
          <w:iCs w:val="0"/>
          <w:caps w:val="0"/>
          <w:color w:val="333333"/>
          <w:spacing w:val="0"/>
          <w:sz w:val="28"/>
          <w:szCs w:val="28"/>
          <w:bdr w:val="none" w:color="auto" w:sz="0" w:space="0"/>
          <w:shd w:val="clear" w:fill="FFFFFF"/>
        </w:rPr>
        <w:t>万元；</w:t>
      </w:r>
      <w:r>
        <w:rPr>
          <w:rFonts w:hint="default" w:ascii="Arial" w:hAnsi="Arial" w:cs="Arial"/>
          <w:i w:val="0"/>
          <w:iCs w:val="0"/>
          <w:caps w:val="0"/>
          <w:color w:val="333333"/>
          <w:spacing w:val="0"/>
          <w:sz w:val="28"/>
          <w:szCs w:val="28"/>
          <w:bdr w:val="none" w:color="auto" w:sz="0" w:space="0"/>
          <w:shd w:val="clear" w:fill="FFFFFF"/>
        </w:rPr>
        <w:t>2020</w:t>
      </w:r>
      <w:r>
        <w:rPr>
          <w:rFonts w:hint="eastAsia" w:ascii="宋体" w:hAnsi="宋体" w:eastAsia="宋体" w:cs="宋体"/>
          <w:i w:val="0"/>
          <w:iCs w:val="0"/>
          <w:caps w:val="0"/>
          <w:color w:val="333333"/>
          <w:spacing w:val="0"/>
          <w:sz w:val="28"/>
          <w:szCs w:val="28"/>
          <w:bdr w:val="none" w:color="auto" w:sz="0" w:space="0"/>
          <w:shd w:val="clear" w:fill="FFFFFF"/>
        </w:rPr>
        <w:t>年由市住保办分配双清区公共住房</w:t>
      </w:r>
      <w:r>
        <w:rPr>
          <w:rFonts w:hint="default" w:ascii="Arial" w:hAnsi="Arial" w:cs="Arial"/>
          <w:i w:val="0"/>
          <w:iCs w:val="0"/>
          <w:caps w:val="0"/>
          <w:color w:val="333333"/>
          <w:spacing w:val="0"/>
          <w:sz w:val="28"/>
          <w:szCs w:val="28"/>
          <w:bdr w:val="none" w:color="auto" w:sz="0" w:space="0"/>
          <w:shd w:val="clear" w:fill="FFFFFF"/>
        </w:rPr>
        <w:t>1045</w:t>
      </w:r>
      <w:r>
        <w:rPr>
          <w:rFonts w:hint="eastAsia" w:ascii="宋体" w:hAnsi="宋体" w:eastAsia="宋体" w:cs="宋体"/>
          <w:i w:val="0"/>
          <w:iCs w:val="0"/>
          <w:caps w:val="0"/>
          <w:color w:val="333333"/>
          <w:spacing w:val="0"/>
          <w:sz w:val="28"/>
          <w:szCs w:val="28"/>
          <w:bdr w:val="none" w:color="auto" w:sz="0" w:space="0"/>
          <w:shd w:val="clear" w:fill="FFFFFF"/>
        </w:rPr>
        <w:t>套。洋溪桥片区棚户区改造实施方式为改扩翻，累计改造</w:t>
      </w:r>
      <w:r>
        <w:rPr>
          <w:rFonts w:hint="default" w:ascii="Arial" w:hAnsi="Arial" w:cs="Arial"/>
          <w:i w:val="0"/>
          <w:iCs w:val="0"/>
          <w:caps w:val="0"/>
          <w:color w:val="333333"/>
          <w:spacing w:val="0"/>
          <w:sz w:val="28"/>
          <w:szCs w:val="28"/>
          <w:bdr w:val="none" w:color="auto" w:sz="0" w:space="0"/>
          <w:shd w:val="clear" w:fill="FFFFFF"/>
        </w:rPr>
        <w:t>864</w:t>
      </w:r>
      <w:r>
        <w:rPr>
          <w:rFonts w:hint="eastAsia" w:ascii="宋体" w:hAnsi="宋体" w:eastAsia="宋体" w:cs="宋体"/>
          <w:i w:val="0"/>
          <w:iCs w:val="0"/>
          <w:caps w:val="0"/>
          <w:color w:val="333333"/>
          <w:spacing w:val="0"/>
          <w:sz w:val="28"/>
          <w:szCs w:val="28"/>
          <w:bdr w:val="none" w:color="auto" w:sz="0" w:space="0"/>
          <w:shd w:val="clear" w:fill="FFFFFF"/>
        </w:rPr>
        <w:t>户已全部完工；木材公司棚改、华杰棚改项目均开工；五井塘路、炭黑厂路等棚户区配套基础设施建设都已开工。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sz w:val="28"/>
          <w:szCs w:val="28"/>
          <w:bdr w:val="none" w:color="auto" w:sz="0" w:space="0"/>
          <w:shd w:val="clear" w:fill="FFFFFF"/>
        </w:rPr>
        <w:t>4</w:t>
      </w:r>
      <w:r>
        <w:rPr>
          <w:rFonts w:hint="eastAsia" w:ascii="宋体" w:hAnsi="宋体" w:eastAsia="宋体" w:cs="宋体"/>
          <w:i w:val="0"/>
          <w:iCs w:val="0"/>
          <w:caps w:val="0"/>
          <w:color w:val="333333"/>
          <w:spacing w:val="0"/>
          <w:sz w:val="28"/>
          <w:szCs w:val="28"/>
          <w:bdr w:val="none" w:color="auto" w:sz="0" w:space="0"/>
          <w:shd w:val="clear" w:fill="FFFFFF"/>
        </w:rPr>
        <w:t>、严格落实基层党建各项工作。驻村帮扶。帮扶干部、驻村工作队员充分发挥了帮扶干部和工作队队员在脱贫攻坚、乡村振兴、“美好社区”创建等村居日常工作中的积极作用，结对帮扶干部每月下到联点村渡头桥镇姚喆村开展一次走访，全年累计到宝东社区开展党员志愿服务</w:t>
      </w:r>
      <w:r>
        <w:rPr>
          <w:rFonts w:hint="default" w:ascii="Arial" w:hAnsi="Arial" w:eastAsia="宋体" w:cs="Arial"/>
          <w:i w:val="0"/>
          <w:iCs w:val="0"/>
          <w:caps w:val="0"/>
          <w:color w:val="333333"/>
          <w:spacing w:val="0"/>
          <w:sz w:val="28"/>
          <w:szCs w:val="28"/>
          <w:bdr w:val="none" w:color="auto" w:sz="0" w:space="0"/>
          <w:shd w:val="clear" w:fill="FFFFFF"/>
        </w:rPr>
        <w:t>8</w:t>
      </w:r>
      <w:r>
        <w:rPr>
          <w:rFonts w:hint="eastAsia" w:ascii="宋体" w:hAnsi="宋体" w:eastAsia="宋体" w:cs="宋体"/>
          <w:i w:val="0"/>
          <w:iCs w:val="0"/>
          <w:caps w:val="0"/>
          <w:color w:val="333333"/>
          <w:spacing w:val="0"/>
          <w:sz w:val="28"/>
          <w:szCs w:val="28"/>
          <w:bdr w:val="none" w:color="auto" w:sz="0" w:space="0"/>
          <w:shd w:val="clear" w:fill="FFFFFF"/>
        </w:rPr>
        <w:t>次，走访</w:t>
      </w:r>
      <w:r>
        <w:rPr>
          <w:rFonts w:hint="default" w:ascii="Arial" w:hAnsi="Arial" w:eastAsia="宋体" w:cs="Arial"/>
          <w:i w:val="0"/>
          <w:iCs w:val="0"/>
          <w:caps w:val="0"/>
          <w:color w:val="333333"/>
          <w:spacing w:val="0"/>
          <w:sz w:val="28"/>
          <w:szCs w:val="28"/>
          <w:bdr w:val="none" w:color="auto" w:sz="0" w:space="0"/>
          <w:shd w:val="clear" w:fill="FFFFFF"/>
        </w:rPr>
        <w:t>4</w:t>
      </w:r>
      <w:r>
        <w:rPr>
          <w:rFonts w:hint="eastAsia" w:ascii="宋体" w:hAnsi="宋体" w:eastAsia="宋体" w:cs="宋体"/>
          <w:i w:val="0"/>
          <w:iCs w:val="0"/>
          <w:caps w:val="0"/>
          <w:color w:val="333333"/>
          <w:spacing w:val="0"/>
          <w:sz w:val="28"/>
          <w:szCs w:val="28"/>
          <w:bdr w:val="none" w:color="auto" w:sz="0" w:space="0"/>
          <w:shd w:val="clear" w:fill="FFFFFF"/>
        </w:rPr>
        <w:t>次，帮助社区解决基础设施建设经费</w:t>
      </w:r>
      <w:r>
        <w:rPr>
          <w:rFonts w:hint="default" w:ascii="Arial" w:hAnsi="Arial" w:eastAsia="宋体" w:cs="Arial"/>
          <w:i w:val="0"/>
          <w:iCs w:val="0"/>
          <w:caps w:val="0"/>
          <w:color w:val="333333"/>
          <w:spacing w:val="0"/>
          <w:sz w:val="28"/>
          <w:szCs w:val="28"/>
          <w:bdr w:val="none" w:color="auto" w:sz="0" w:space="0"/>
          <w:shd w:val="clear" w:fill="FFFFFF"/>
        </w:rPr>
        <w:t>2.5</w:t>
      </w:r>
      <w:r>
        <w:rPr>
          <w:rFonts w:hint="eastAsia" w:ascii="宋体" w:hAnsi="宋体" w:eastAsia="宋体" w:cs="宋体"/>
          <w:i w:val="0"/>
          <w:iCs w:val="0"/>
          <w:caps w:val="0"/>
          <w:color w:val="333333"/>
          <w:spacing w:val="0"/>
          <w:sz w:val="28"/>
          <w:szCs w:val="28"/>
          <w:bdr w:val="none" w:color="auto" w:sz="0" w:space="0"/>
          <w:shd w:val="clear" w:fill="FFFFFF"/>
        </w:rPr>
        <w:t>万元；到渡头桥镇姚喆村开展走访和结对帮扶</w:t>
      </w:r>
      <w:r>
        <w:rPr>
          <w:rFonts w:hint="default" w:ascii="Arial" w:hAnsi="Arial" w:eastAsia="宋体" w:cs="Arial"/>
          <w:i w:val="0"/>
          <w:iCs w:val="0"/>
          <w:caps w:val="0"/>
          <w:color w:val="333333"/>
          <w:spacing w:val="0"/>
          <w:sz w:val="28"/>
          <w:szCs w:val="28"/>
          <w:bdr w:val="none" w:color="auto" w:sz="0" w:space="0"/>
          <w:shd w:val="clear" w:fill="FFFFFF"/>
        </w:rPr>
        <w:t>12</w:t>
      </w:r>
      <w:r>
        <w:rPr>
          <w:rFonts w:hint="eastAsia" w:ascii="宋体" w:hAnsi="宋体" w:eastAsia="宋体" w:cs="宋体"/>
          <w:i w:val="0"/>
          <w:iCs w:val="0"/>
          <w:caps w:val="0"/>
          <w:color w:val="333333"/>
          <w:spacing w:val="0"/>
          <w:sz w:val="28"/>
          <w:szCs w:val="28"/>
          <w:bdr w:val="none" w:color="auto" w:sz="0" w:space="0"/>
          <w:shd w:val="clear" w:fill="FFFFFF"/>
        </w:rPr>
        <w:t>次，送去慰问物资</w:t>
      </w:r>
      <w:r>
        <w:rPr>
          <w:rFonts w:hint="default" w:ascii="Arial" w:hAnsi="Arial" w:eastAsia="宋体" w:cs="Arial"/>
          <w:i w:val="0"/>
          <w:iCs w:val="0"/>
          <w:caps w:val="0"/>
          <w:color w:val="333333"/>
          <w:spacing w:val="0"/>
          <w:sz w:val="28"/>
          <w:szCs w:val="28"/>
          <w:bdr w:val="none" w:color="auto" w:sz="0" w:space="0"/>
          <w:shd w:val="clear" w:fill="FFFFFF"/>
        </w:rPr>
        <w:t>8000</w:t>
      </w:r>
      <w:r>
        <w:rPr>
          <w:rFonts w:hint="eastAsia" w:ascii="宋体" w:hAnsi="宋体" w:eastAsia="宋体" w:cs="宋体"/>
          <w:i w:val="0"/>
          <w:iCs w:val="0"/>
          <w:caps w:val="0"/>
          <w:color w:val="333333"/>
          <w:spacing w:val="0"/>
          <w:sz w:val="28"/>
          <w:szCs w:val="28"/>
          <w:bdr w:val="none" w:color="auto" w:sz="0" w:space="0"/>
          <w:shd w:val="clear" w:fill="FFFFFF"/>
        </w:rPr>
        <w:t>余元。“两新”支部。对照党的组织和党的工作“两个覆盖”要求，精准掌握、动态管理东建党支部党建工作，特别是支部“三会一课”、主题党日、党员积分管理、组织生活会等党内政治生活的开展以及党员信息系统管理等工作做到规范化管理。三会一课。严格按照“三会一课”要求落实各项工作，结合当前的政治形势、工作实际、思想实际，切实于年初制定“三会一课”学习计划，紧扣时间节点逐月落实党费收缴、党员积分管理、主题党日等规定动作，确保每个党员干部受到教育，有所收获。党内关怀。开展重阳节座谈一次，充分让老党员同志感受党和政府的关心关怀。阵地建设。党员学习培训突出党性教育和业务培训相结合</w:t>
      </w:r>
      <w:r>
        <w:rPr>
          <w:rFonts w:hint="default" w:ascii="Arial" w:hAnsi="Arial" w:eastAsia="宋体" w:cs="Arial"/>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“红星云”、“智慧党建”“学习强国”注册关注，在职党员达到</w:t>
      </w:r>
      <w:r>
        <w:rPr>
          <w:rFonts w:hint="default" w:ascii="Arial" w:hAnsi="Arial" w:eastAsia="宋体" w:cs="Arial"/>
          <w:i w:val="0"/>
          <w:iCs w:val="0"/>
          <w:caps w:val="0"/>
          <w:color w:val="333333"/>
          <w:spacing w:val="0"/>
          <w:sz w:val="28"/>
          <w:szCs w:val="28"/>
          <w:bdr w:val="none" w:color="auto" w:sz="0" w:space="0"/>
          <w:shd w:val="clear" w:fill="FFFFFF"/>
        </w:rPr>
        <w:t>100%</w:t>
      </w:r>
      <w:r>
        <w:rPr>
          <w:rFonts w:hint="eastAsia" w:ascii="宋体" w:hAnsi="宋体" w:eastAsia="宋体" w:cs="宋体"/>
          <w:i w:val="0"/>
          <w:iCs w:val="0"/>
          <w:caps w:val="0"/>
          <w:color w:val="333333"/>
          <w:spacing w:val="0"/>
          <w:sz w:val="28"/>
          <w:szCs w:val="28"/>
          <w:bdr w:val="none" w:color="auto" w:sz="0" w:space="0"/>
          <w:shd w:val="clear" w:fill="FFFFFF"/>
        </w:rPr>
        <w:t>。及时利用党员微信群上传下达，做到政令通畅、党员熟知，充分发挥党的政治优势和组织优势，坚决防止虚化弱化边缘化现象，确保党的各项方针政策在基层不折不扣落实落地。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default" w:ascii="Arial" w:hAnsi="Arial" w:eastAsia="宋体" w:cs="Arial"/>
          <w:i w:val="0"/>
          <w:iCs w:val="0"/>
          <w:caps w:val="0"/>
          <w:color w:val="333333"/>
          <w:spacing w:val="0"/>
          <w:sz w:val="28"/>
          <w:szCs w:val="28"/>
          <w:bdr w:val="none" w:color="auto" w:sz="0" w:space="0"/>
          <w:shd w:val="clear" w:fill="FFFFFF"/>
        </w:rPr>
        <w:t>5</w:t>
      </w:r>
      <w:r>
        <w:rPr>
          <w:rFonts w:hint="eastAsia" w:ascii="宋体" w:hAnsi="宋体" w:eastAsia="宋体" w:cs="宋体"/>
          <w:i w:val="0"/>
          <w:iCs w:val="0"/>
          <w:caps w:val="0"/>
          <w:color w:val="333333"/>
          <w:spacing w:val="0"/>
          <w:sz w:val="28"/>
          <w:szCs w:val="28"/>
          <w:bdr w:val="none" w:color="auto" w:sz="0" w:space="0"/>
          <w:shd w:val="clear" w:fill="FFFFFF"/>
        </w:rPr>
        <w:t>、其他各项工作齐头并进。小街小巷道路改造。第一时间排除安全隐患，完成肖家排、三角塘、凤公庙路抢险工程任务；完成裘皮厂、复兴路、汽制路、胡家垄、人民一巷等小街小巷道路改造，累计硬化道路</w:t>
      </w:r>
      <w:r>
        <w:rPr>
          <w:rFonts w:hint="default" w:ascii="Arial" w:hAnsi="Arial" w:eastAsia="宋体" w:cs="Arial"/>
          <w:i w:val="0"/>
          <w:iCs w:val="0"/>
          <w:caps w:val="0"/>
          <w:color w:val="333333"/>
          <w:spacing w:val="0"/>
          <w:sz w:val="28"/>
          <w:szCs w:val="28"/>
          <w:bdr w:val="none" w:color="auto" w:sz="0" w:space="0"/>
          <w:shd w:val="clear" w:fill="FFFFFF"/>
        </w:rPr>
        <w:t>1400</w:t>
      </w:r>
      <w:r>
        <w:rPr>
          <w:rFonts w:hint="eastAsia" w:ascii="宋体" w:hAnsi="宋体" w:eastAsia="宋体" w:cs="宋体"/>
          <w:i w:val="0"/>
          <w:iCs w:val="0"/>
          <w:caps w:val="0"/>
          <w:color w:val="333333"/>
          <w:spacing w:val="0"/>
          <w:sz w:val="28"/>
          <w:szCs w:val="28"/>
          <w:bdr w:val="none" w:color="auto" w:sz="0" w:space="0"/>
          <w:shd w:val="clear" w:fill="FFFFFF"/>
        </w:rPr>
        <w:t>㎡、摊铺沥青</w:t>
      </w:r>
      <w:r>
        <w:rPr>
          <w:rFonts w:hint="default" w:ascii="Arial" w:hAnsi="Arial" w:eastAsia="宋体" w:cs="Arial"/>
          <w:i w:val="0"/>
          <w:iCs w:val="0"/>
          <w:caps w:val="0"/>
          <w:color w:val="333333"/>
          <w:spacing w:val="0"/>
          <w:sz w:val="28"/>
          <w:szCs w:val="28"/>
          <w:bdr w:val="none" w:color="auto" w:sz="0" w:space="0"/>
          <w:shd w:val="clear" w:fill="FFFFFF"/>
        </w:rPr>
        <w:t>3400</w:t>
      </w:r>
      <w:r>
        <w:rPr>
          <w:rFonts w:hint="eastAsia" w:ascii="宋体" w:hAnsi="宋体" w:eastAsia="宋体" w:cs="宋体"/>
          <w:i w:val="0"/>
          <w:iCs w:val="0"/>
          <w:caps w:val="0"/>
          <w:color w:val="333333"/>
          <w:spacing w:val="0"/>
          <w:sz w:val="28"/>
          <w:szCs w:val="28"/>
          <w:bdr w:val="none" w:color="auto" w:sz="0" w:space="0"/>
          <w:shd w:val="clear" w:fill="FFFFFF"/>
        </w:rPr>
        <w:t>㎡，疏通下水道</w:t>
      </w:r>
      <w:r>
        <w:rPr>
          <w:rFonts w:hint="default" w:ascii="Arial" w:hAnsi="Arial" w:eastAsia="宋体" w:cs="Arial"/>
          <w:i w:val="0"/>
          <w:iCs w:val="0"/>
          <w:caps w:val="0"/>
          <w:color w:val="333333"/>
          <w:spacing w:val="0"/>
          <w:sz w:val="28"/>
          <w:szCs w:val="28"/>
          <w:bdr w:val="none" w:color="auto" w:sz="0" w:space="0"/>
          <w:shd w:val="clear" w:fill="FFFFFF"/>
        </w:rPr>
        <w:t>14</w:t>
      </w:r>
      <w:r>
        <w:rPr>
          <w:rFonts w:hint="eastAsia" w:ascii="宋体" w:hAnsi="宋体" w:eastAsia="宋体" w:cs="宋体"/>
          <w:i w:val="0"/>
          <w:iCs w:val="0"/>
          <w:caps w:val="0"/>
          <w:color w:val="333333"/>
          <w:spacing w:val="0"/>
          <w:sz w:val="28"/>
          <w:szCs w:val="28"/>
          <w:bdr w:val="none" w:color="auto" w:sz="0" w:space="0"/>
          <w:shd w:val="clear" w:fill="FFFFFF"/>
        </w:rPr>
        <w:t>处，更换下水井盖</w:t>
      </w:r>
      <w:r>
        <w:rPr>
          <w:rFonts w:hint="default" w:ascii="Arial" w:hAnsi="Arial" w:eastAsia="宋体" w:cs="Arial"/>
          <w:i w:val="0"/>
          <w:iCs w:val="0"/>
          <w:caps w:val="0"/>
          <w:color w:val="333333"/>
          <w:spacing w:val="0"/>
          <w:sz w:val="28"/>
          <w:szCs w:val="28"/>
          <w:bdr w:val="none" w:color="auto" w:sz="0" w:space="0"/>
          <w:shd w:val="clear" w:fill="FFFFFF"/>
        </w:rPr>
        <w:t>67</w:t>
      </w:r>
      <w:r>
        <w:rPr>
          <w:rFonts w:hint="eastAsia" w:ascii="宋体" w:hAnsi="宋体" w:eastAsia="宋体" w:cs="宋体"/>
          <w:i w:val="0"/>
          <w:iCs w:val="0"/>
          <w:caps w:val="0"/>
          <w:color w:val="333333"/>
          <w:spacing w:val="0"/>
          <w:sz w:val="28"/>
          <w:szCs w:val="28"/>
          <w:bdr w:val="none" w:color="auto" w:sz="0" w:space="0"/>
          <w:shd w:val="clear" w:fill="FFFFFF"/>
        </w:rPr>
        <w:t>个。安全生产工作。针对建筑领域安全生产工作的重点和薄弱环节，认真开展“春雷</w:t>
      </w:r>
      <w:r>
        <w:rPr>
          <w:rFonts w:hint="default" w:ascii="Arial" w:hAnsi="Arial" w:eastAsia="宋体" w:cs="Arial"/>
          <w:i w:val="0"/>
          <w:iCs w:val="0"/>
          <w:caps w:val="0"/>
          <w:color w:val="333333"/>
          <w:spacing w:val="0"/>
          <w:sz w:val="28"/>
          <w:szCs w:val="28"/>
          <w:bdr w:val="none" w:color="auto" w:sz="0" w:space="0"/>
          <w:shd w:val="clear" w:fill="FFFFFF"/>
        </w:rPr>
        <w:t>2018</w:t>
      </w:r>
      <w:r>
        <w:rPr>
          <w:rFonts w:hint="eastAsia" w:ascii="宋体" w:hAnsi="宋体" w:eastAsia="宋体" w:cs="宋体"/>
          <w:i w:val="0"/>
          <w:iCs w:val="0"/>
          <w:caps w:val="0"/>
          <w:color w:val="333333"/>
          <w:spacing w:val="0"/>
          <w:sz w:val="28"/>
          <w:szCs w:val="28"/>
          <w:bdr w:val="none" w:color="auto" w:sz="0" w:space="0"/>
          <w:shd w:val="clear" w:fill="FFFFFF"/>
        </w:rPr>
        <w:t>”行动、“打非治违百日行动”、“安全生产月”、 “强制法、防事故”、创建全国文明城市系列安全生产专项行动及治理工作，进一步推动在建工地重大事故隐患治理“一单四制”。反腐倡廉工作。全年开展违反中央八项规定、节假日纠“四风”、扫黑除恶、“一季一专题”集中治理、扶贫领域腐败和作风问题、办公用房清理等专项督查行动，在学深悟透上下功夫，在笃行实作上下功夫，鞭策全体干部职工从“不敢腐”到“不能腐”再到“不想腐”的凝练提升。社会治安综合治理。按照要求深入联点村、社区进行干部大走访，全年累计走访姚喆村、宝东社区居民</w:t>
      </w:r>
      <w:r>
        <w:rPr>
          <w:rFonts w:hint="default" w:ascii="Arial" w:hAnsi="Arial" w:eastAsia="宋体" w:cs="Arial"/>
          <w:i w:val="0"/>
          <w:iCs w:val="0"/>
          <w:caps w:val="0"/>
          <w:color w:val="333333"/>
          <w:spacing w:val="0"/>
          <w:sz w:val="28"/>
          <w:szCs w:val="28"/>
          <w:bdr w:val="none" w:color="auto" w:sz="0" w:space="0"/>
          <w:shd w:val="clear" w:fill="FFFFFF"/>
        </w:rPr>
        <w:t>126</w:t>
      </w:r>
      <w:r>
        <w:rPr>
          <w:rFonts w:hint="eastAsia" w:ascii="宋体" w:hAnsi="宋体" w:eastAsia="宋体" w:cs="宋体"/>
          <w:i w:val="0"/>
          <w:iCs w:val="0"/>
          <w:caps w:val="0"/>
          <w:color w:val="333333"/>
          <w:spacing w:val="0"/>
          <w:sz w:val="28"/>
          <w:szCs w:val="28"/>
          <w:bdr w:val="none" w:color="auto" w:sz="0" w:space="0"/>
          <w:shd w:val="clear" w:fill="FFFFFF"/>
        </w:rPr>
        <w:t>户，开展国卫复审、创文、禁毒宣传等社区志愿服务</w:t>
      </w:r>
      <w:r>
        <w:rPr>
          <w:rFonts w:hint="default" w:ascii="Arial" w:hAnsi="Arial" w:eastAsia="宋体" w:cs="Arial"/>
          <w:i w:val="0"/>
          <w:iCs w:val="0"/>
          <w:caps w:val="0"/>
          <w:color w:val="333333"/>
          <w:spacing w:val="0"/>
          <w:sz w:val="28"/>
          <w:szCs w:val="28"/>
          <w:bdr w:val="none" w:color="auto" w:sz="0" w:space="0"/>
          <w:shd w:val="clear" w:fill="FFFFFF"/>
        </w:rPr>
        <w:t>10</w:t>
      </w:r>
      <w:r>
        <w:rPr>
          <w:rFonts w:hint="eastAsia" w:ascii="宋体" w:hAnsi="宋体" w:eastAsia="宋体" w:cs="宋体"/>
          <w:i w:val="0"/>
          <w:iCs w:val="0"/>
          <w:caps w:val="0"/>
          <w:color w:val="333333"/>
          <w:spacing w:val="0"/>
          <w:sz w:val="28"/>
          <w:szCs w:val="28"/>
          <w:bdr w:val="none" w:color="auto" w:sz="0" w:space="0"/>
          <w:shd w:val="clear" w:fill="FFFFFF"/>
        </w:rPr>
        <w:t>余次参加社区民情恳谈会</w:t>
      </w:r>
      <w:r>
        <w:rPr>
          <w:rFonts w:hint="default" w:ascii="Arial" w:hAnsi="Arial" w:eastAsia="宋体" w:cs="Arial"/>
          <w:i w:val="0"/>
          <w:iCs w:val="0"/>
          <w:caps w:val="0"/>
          <w:color w:val="333333"/>
          <w:spacing w:val="0"/>
          <w:sz w:val="28"/>
          <w:szCs w:val="28"/>
          <w:bdr w:val="none" w:color="auto" w:sz="0" w:space="0"/>
          <w:shd w:val="clear" w:fill="FFFFFF"/>
        </w:rPr>
        <w:t>4</w:t>
      </w:r>
      <w:r>
        <w:rPr>
          <w:rFonts w:hint="eastAsia" w:ascii="宋体" w:hAnsi="宋体" w:eastAsia="宋体" w:cs="宋体"/>
          <w:i w:val="0"/>
          <w:iCs w:val="0"/>
          <w:caps w:val="0"/>
          <w:color w:val="333333"/>
          <w:spacing w:val="0"/>
          <w:sz w:val="28"/>
          <w:szCs w:val="28"/>
          <w:bdr w:val="none" w:color="auto" w:sz="0" w:space="0"/>
          <w:shd w:val="clear" w:fill="FFFFFF"/>
        </w:rPr>
        <w:t>次，群众对我局我区党委、政府的工作思路和工作情况满意率得到很大提升。招商引资。按照区委、区政府要求落实招商引资任务。人大代表建议、政协委员提案。共办理区政府办转来人大代表建议</w:t>
      </w:r>
      <w:r>
        <w:rPr>
          <w:rFonts w:hint="default" w:ascii="Arial" w:hAnsi="Arial" w:eastAsia="宋体" w:cs="Arial"/>
          <w:i w:val="0"/>
          <w:iCs w:val="0"/>
          <w:caps w:val="0"/>
          <w:color w:val="333333"/>
          <w:spacing w:val="0"/>
          <w:sz w:val="28"/>
          <w:szCs w:val="28"/>
          <w:bdr w:val="none" w:color="auto" w:sz="0" w:space="0"/>
          <w:shd w:val="clear" w:fill="FFFFFF"/>
        </w:rPr>
        <w:t>8</w:t>
      </w:r>
      <w:r>
        <w:rPr>
          <w:rFonts w:hint="eastAsia" w:ascii="宋体" w:hAnsi="宋体" w:eastAsia="宋体" w:cs="宋体"/>
          <w:i w:val="0"/>
          <w:iCs w:val="0"/>
          <w:caps w:val="0"/>
          <w:color w:val="333333"/>
          <w:spacing w:val="0"/>
          <w:sz w:val="28"/>
          <w:szCs w:val="28"/>
          <w:bdr w:val="none" w:color="auto" w:sz="0" w:space="0"/>
          <w:shd w:val="clear" w:fill="FFFFFF"/>
        </w:rPr>
        <w:t>件，政协委员提案</w:t>
      </w:r>
      <w:r>
        <w:rPr>
          <w:rFonts w:hint="default" w:ascii="Arial" w:hAnsi="Arial" w:eastAsia="宋体" w:cs="Arial"/>
          <w:i w:val="0"/>
          <w:iCs w:val="0"/>
          <w:caps w:val="0"/>
          <w:color w:val="333333"/>
          <w:spacing w:val="0"/>
          <w:sz w:val="28"/>
          <w:szCs w:val="28"/>
          <w:bdr w:val="none" w:color="auto" w:sz="0" w:space="0"/>
          <w:shd w:val="clear" w:fill="FFFFFF"/>
        </w:rPr>
        <w:t>4</w:t>
      </w:r>
      <w:r>
        <w:rPr>
          <w:rFonts w:hint="eastAsia" w:ascii="宋体" w:hAnsi="宋体" w:eastAsia="宋体" w:cs="宋体"/>
          <w:i w:val="0"/>
          <w:iCs w:val="0"/>
          <w:caps w:val="0"/>
          <w:color w:val="333333"/>
          <w:spacing w:val="0"/>
          <w:sz w:val="28"/>
          <w:szCs w:val="28"/>
          <w:bdr w:val="none" w:color="auto" w:sz="0" w:space="0"/>
          <w:shd w:val="clear" w:fill="FFFFFF"/>
        </w:rPr>
        <w:t>件。建议提案办理工作按照“规范程序、层层把关、加强协调、落实办理”的工作原则，由办公室牵头，明确专人负责，层层落实责任。所有的建议、提案都在法定时间内办理完毕。全年建议、提案答复率为</w:t>
      </w:r>
      <w:r>
        <w:rPr>
          <w:rFonts w:hint="default" w:ascii="Arial" w:hAnsi="Arial" w:eastAsia="宋体" w:cs="Arial"/>
          <w:i w:val="0"/>
          <w:iCs w:val="0"/>
          <w:caps w:val="0"/>
          <w:color w:val="333333"/>
          <w:spacing w:val="0"/>
          <w:sz w:val="28"/>
          <w:szCs w:val="28"/>
          <w:bdr w:val="none" w:color="auto" w:sz="0" w:space="0"/>
          <w:shd w:val="clear" w:fill="FFFFFF"/>
        </w:rPr>
        <w:t>100%</w:t>
      </w:r>
      <w:r>
        <w:rPr>
          <w:rFonts w:hint="eastAsia" w:ascii="宋体" w:hAnsi="宋体" w:eastAsia="宋体" w:cs="宋体"/>
          <w:i w:val="0"/>
          <w:iCs w:val="0"/>
          <w:caps w:val="0"/>
          <w:color w:val="333333"/>
          <w:spacing w:val="0"/>
          <w:sz w:val="28"/>
          <w:szCs w:val="28"/>
          <w:bdr w:val="none" w:color="auto" w:sz="0" w:space="0"/>
          <w:shd w:val="clear" w:fill="FFFFFF"/>
        </w:rPr>
        <w:t>，见面走访率</w:t>
      </w:r>
      <w:r>
        <w:rPr>
          <w:rFonts w:hint="default" w:ascii="Arial" w:hAnsi="Arial" w:eastAsia="宋体" w:cs="Arial"/>
          <w:i w:val="0"/>
          <w:iCs w:val="0"/>
          <w:caps w:val="0"/>
          <w:color w:val="333333"/>
          <w:spacing w:val="0"/>
          <w:sz w:val="28"/>
          <w:szCs w:val="28"/>
          <w:bdr w:val="none" w:color="auto" w:sz="0" w:space="0"/>
          <w:shd w:val="clear" w:fill="FFFFFF"/>
        </w:rPr>
        <w:t>100%</w:t>
      </w:r>
      <w:r>
        <w:rPr>
          <w:rFonts w:hint="eastAsia" w:ascii="宋体" w:hAnsi="宋体" w:eastAsia="宋体" w:cs="宋体"/>
          <w:i w:val="0"/>
          <w:iCs w:val="0"/>
          <w:caps w:val="0"/>
          <w:color w:val="333333"/>
          <w:spacing w:val="0"/>
          <w:sz w:val="28"/>
          <w:szCs w:val="28"/>
          <w:bdr w:val="none" w:color="auto" w:sz="0" w:space="0"/>
          <w:shd w:val="clear" w:fill="FFFFFF"/>
        </w:rPr>
        <w:t>。防疫工作。今年新冠疫情防控期间，累计检查辖区在建工地</w:t>
      </w:r>
      <w:r>
        <w:rPr>
          <w:rFonts w:hint="default" w:ascii="Arial" w:hAnsi="Arial" w:eastAsia="宋体" w:cs="Arial"/>
          <w:i w:val="0"/>
          <w:iCs w:val="0"/>
          <w:caps w:val="0"/>
          <w:color w:val="333333"/>
          <w:spacing w:val="0"/>
          <w:sz w:val="28"/>
          <w:szCs w:val="28"/>
          <w:bdr w:val="none" w:color="auto" w:sz="0" w:space="0"/>
          <w:shd w:val="clear" w:fill="FFFFFF"/>
        </w:rPr>
        <w:t>45</w:t>
      </w:r>
      <w:r>
        <w:rPr>
          <w:rFonts w:hint="eastAsia" w:ascii="宋体" w:hAnsi="宋体" w:eastAsia="宋体" w:cs="宋体"/>
          <w:i w:val="0"/>
          <w:iCs w:val="0"/>
          <w:caps w:val="0"/>
          <w:color w:val="333333"/>
          <w:spacing w:val="0"/>
          <w:sz w:val="28"/>
          <w:szCs w:val="28"/>
          <w:bdr w:val="none" w:color="auto" w:sz="0" w:space="0"/>
          <w:shd w:val="clear" w:fill="FFFFFF"/>
        </w:rPr>
        <w:t>处、物业小区</w:t>
      </w:r>
      <w:r>
        <w:rPr>
          <w:rFonts w:hint="default" w:ascii="Arial" w:hAnsi="Arial" w:eastAsia="宋体" w:cs="Arial"/>
          <w:i w:val="0"/>
          <w:iCs w:val="0"/>
          <w:caps w:val="0"/>
          <w:color w:val="333333"/>
          <w:spacing w:val="0"/>
          <w:sz w:val="28"/>
          <w:szCs w:val="28"/>
          <w:bdr w:val="none" w:color="auto" w:sz="0" w:space="0"/>
          <w:shd w:val="clear" w:fill="FFFFFF"/>
        </w:rPr>
        <w:t>51</w:t>
      </w:r>
      <w:r>
        <w:rPr>
          <w:rFonts w:hint="eastAsia" w:ascii="宋体" w:hAnsi="宋体" w:eastAsia="宋体" w:cs="宋体"/>
          <w:i w:val="0"/>
          <w:iCs w:val="0"/>
          <w:caps w:val="0"/>
          <w:color w:val="333333"/>
          <w:spacing w:val="0"/>
          <w:sz w:val="28"/>
          <w:szCs w:val="28"/>
          <w:bdr w:val="none" w:color="auto" w:sz="0" w:space="0"/>
          <w:shd w:val="clear" w:fill="FFFFFF"/>
        </w:rPr>
        <w:t>个，人防地面指挥所、平战结合工事</w:t>
      </w:r>
      <w:r>
        <w:rPr>
          <w:rFonts w:hint="default" w:ascii="Arial" w:hAnsi="Arial" w:eastAsia="宋体" w:cs="Arial"/>
          <w:i w:val="0"/>
          <w:iCs w:val="0"/>
          <w:caps w:val="0"/>
          <w:color w:val="333333"/>
          <w:spacing w:val="0"/>
          <w:sz w:val="28"/>
          <w:szCs w:val="28"/>
          <w:bdr w:val="none" w:color="auto" w:sz="0" w:space="0"/>
          <w:shd w:val="clear" w:fill="FFFFFF"/>
        </w:rPr>
        <w:t>10</w:t>
      </w:r>
      <w:r>
        <w:rPr>
          <w:rFonts w:hint="eastAsia" w:ascii="宋体" w:hAnsi="宋体" w:eastAsia="宋体" w:cs="宋体"/>
          <w:i w:val="0"/>
          <w:iCs w:val="0"/>
          <w:caps w:val="0"/>
          <w:color w:val="333333"/>
          <w:spacing w:val="0"/>
          <w:sz w:val="28"/>
          <w:szCs w:val="28"/>
          <w:bdr w:val="none" w:color="auto" w:sz="0" w:space="0"/>
          <w:shd w:val="clear" w:fill="FFFFFF"/>
        </w:rPr>
        <w:t>处，物业公司</w:t>
      </w:r>
      <w:r>
        <w:rPr>
          <w:rFonts w:hint="default" w:ascii="Arial" w:hAnsi="Arial" w:eastAsia="宋体" w:cs="Arial"/>
          <w:i w:val="0"/>
          <w:iCs w:val="0"/>
          <w:caps w:val="0"/>
          <w:color w:val="333333"/>
          <w:spacing w:val="0"/>
          <w:sz w:val="28"/>
          <w:szCs w:val="28"/>
          <w:bdr w:val="none" w:color="auto" w:sz="0" w:space="0"/>
          <w:shd w:val="clear" w:fill="FFFFFF"/>
        </w:rPr>
        <w:t>108</w:t>
      </w:r>
      <w:r>
        <w:rPr>
          <w:rFonts w:hint="eastAsia" w:ascii="宋体" w:hAnsi="宋体" w:eastAsia="宋体" w:cs="宋体"/>
          <w:i w:val="0"/>
          <w:iCs w:val="0"/>
          <w:caps w:val="0"/>
          <w:color w:val="333333"/>
          <w:spacing w:val="0"/>
          <w:sz w:val="28"/>
          <w:szCs w:val="28"/>
          <w:bdr w:val="none" w:color="auto" w:sz="0" w:space="0"/>
          <w:shd w:val="clear" w:fill="FFFFFF"/>
        </w:rPr>
        <w:t>家。做好行业服务工作，协助在建工地、联点企业解决口罩、防护服、体温计近</w:t>
      </w:r>
      <w:r>
        <w:rPr>
          <w:rFonts w:hint="default" w:ascii="Arial" w:hAnsi="Arial" w:eastAsia="宋体" w:cs="Arial"/>
          <w:i w:val="0"/>
          <w:iCs w:val="0"/>
          <w:caps w:val="0"/>
          <w:color w:val="333333"/>
          <w:spacing w:val="0"/>
          <w:sz w:val="28"/>
          <w:szCs w:val="28"/>
          <w:bdr w:val="none" w:color="auto" w:sz="0" w:space="0"/>
          <w:shd w:val="clear" w:fill="FFFFFF"/>
        </w:rPr>
        <w:t>1000</w:t>
      </w:r>
      <w:r>
        <w:rPr>
          <w:rFonts w:hint="eastAsia" w:ascii="宋体" w:hAnsi="宋体" w:eastAsia="宋体" w:cs="宋体"/>
          <w:i w:val="0"/>
          <w:iCs w:val="0"/>
          <w:caps w:val="0"/>
          <w:color w:val="333333"/>
          <w:spacing w:val="0"/>
          <w:sz w:val="28"/>
          <w:szCs w:val="28"/>
          <w:bdr w:val="none" w:color="auto" w:sz="0" w:space="0"/>
          <w:shd w:val="clear" w:fill="FFFFFF"/>
        </w:rPr>
        <w:t>件，派发消毒水近</w:t>
      </w:r>
      <w:r>
        <w:rPr>
          <w:rFonts w:hint="default" w:ascii="Arial" w:hAnsi="Arial" w:eastAsia="宋体" w:cs="Arial"/>
          <w:i w:val="0"/>
          <w:iCs w:val="0"/>
          <w:caps w:val="0"/>
          <w:color w:val="333333"/>
          <w:spacing w:val="0"/>
          <w:sz w:val="28"/>
          <w:szCs w:val="28"/>
          <w:bdr w:val="none" w:color="auto" w:sz="0" w:space="0"/>
          <w:shd w:val="clear" w:fill="FFFFFF"/>
        </w:rPr>
        <w:t>10</w:t>
      </w:r>
      <w:r>
        <w:rPr>
          <w:rFonts w:hint="eastAsia" w:ascii="宋体" w:hAnsi="宋体" w:eastAsia="宋体" w:cs="宋体"/>
          <w:i w:val="0"/>
          <w:iCs w:val="0"/>
          <w:caps w:val="0"/>
          <w:color w:val="333333"/>
          <w:spacing w:val="0"/>
          <w:sz w:val="28"/>
          <w:szCs w:val="28"/>
          <w:bdr w:val="none" w:color="auto" w:sz="0" w:space="0"/>
          <w:shd w:val="clear" w:fill="FFFFFF"/>
        </w:rPr>
        <w:t>吨、预防中药</w:t>
      </w:r>
      <w:r>
        <w:rPr>
          <w:rFonts w:hint="default" w:ascii="Arial" w:hAnsi="Arial" w:eastAsia="宋体" w:cs="Arial"/>
          <w:i w:val="0"/>
          <w:iCs w:val="0"/>
          <w:caps w:val="0"/>
          <w:color w:val="333333"/>
          <w:spacing w:val="0"/>
          <w:sz w:val="28"/>
          <w:szCs w:val="28"/>
          <w:bdr w:val="none" w:color="auto" w:sz="0" w:space="0"/>
          <w:shd w:val="clear" w:fill="FFFFFF"/>
        </w:rPr>
        <w:t>500</w:t>
      </w:r>
      <w:r>
        <w:rPr>
          <w:rFonts w:hint="eastAsia" w:ascii="宋体" w:hAnsi="宋体" w:eastAsia="宋体" w:cs="宋体"/>
          <w:i w:val="0"/>
          <w:iCs w:val="0"/>
          <w:caps w:val="0"/>
          <w:color w:val="333333"/>
          <w:spacing w:val="0"/>
          <w:sz w:val="28"/>
          <w:szCs w:val="28"/>
          <w:bdr w:val="none" w:color="auto" w:sz="0" w:space="0"/>
          <w:shd w:val="clear" w:fill="FFFFFF"/>
        </w:rPr>
        <w:t>余袋，尽心尽力推动企业复工复产。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eastAsia" w:ascii="宋体" w:hAnsi="宋体" w:eastAsia="宋体" w:cs="宋体"/>
          <w:b/>
          <w:bCs/>
          <w:i w:val="0"/>
          <w:iCs w:val="0"/>
          <w:caps w:val="0"/>
          <w:color w:val="333333"/>
          <w:spacing w:val="0"/>
          <w:sz w:val="30"/>
          <w:szCs w:val="30"/>
          <w:bdr w:val="none" w:color="auto" w:sz="0" w:space="0"/>
          <w:shd w:val="clear" w:fill="FFFFFF"/>
        </w:rPr>
        <w:t>五、存在的主要问题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8"/>
          <w:szCs w:val="28"/>
          <w:bdr w:val="none" w:color="auto" w:sz="0" w:space="0"/>
          <w:shd w:val="clear" w:fill="FFFFFF"/>
        </w:rPr>
        <w:t>1</w:t>
      </w:r>
      <w:r>
        <w:rPr>
          <w:rFonts w:hint="eastAsia" w:ascii="宋体" w:hAnsi="宋体" w:eastAsia="宋体" w:cs="宋体"/>
          <w:i w:val="0"/>
          <w:iCs w:val="0"/>
          <w:caps w:val="0"/>
          <w:color w:val="333333"/>
          <w:spacing w:val="0"/>
          <w:sz w:val="28"/>
          <w:szCs w:val="28"/>
          <w:bdr w:val="none" w:color="auto" w:sz="0" w:space="0"/>
          <w:shd w:val="clear" w:fill="FFFFFF"/>
        </w:rPr>
        <w:t>．对项目资金的帐务处理不太规范，项目资金虽已按照批复专款专用，但在帐务处理时没有完全区分项目支出和基本支出进行了核算。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8"/>
          <w:szCs w:val="28"/>
          <w:bdr w:val="none" w:color="auto" w:sz="0" w:space="0"/>
          <w:shd w:val="clear" w:fill="FFFFFF"/>
        </w:rPr>
        <w:t>2</w:t>
      </w:r>
      <w:r>
        <w:rPr>
          <w:rFonts w:hint="eastAsia" w:ascii="宋体" w:hAnsi="宋体" w:eastAsia="宋体" w:cs="宋体"/>
          <w:i w:val="0"/>
          <w:iCs w:val="0"/>
          <w:caps w:val="0"/>
          <w:color w:val="333333"/>
          <w:spacing w:val="0"/>
          <w:sz w:val="28"/>
          <w:szCs w:val="28"/>
          <w:bdr w:val="none" w:color="auto" w:sz="0" w:space="0"/>
          <w:shd w:val="clear" w:fill="FFFFFF"/>
        </w:rPr>
        <w:t>．预算编制工作有待细化，在年初预算时，项目资金的经济分类科目没有按支出分配好。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eastAsia" w:ascii="宋体" w:hAnsi="宋体" w:eastAsia="宋体" w:cs="宋体"/>
          <w:b/>
          <w:bCs/>
          <w:i w:val="0"/>
          <w:iCs w:val="0"/>
          <w:caps w:val="0"/>
          <w:color w:val="333333"/>
          <w:spacing w:val="0"/>
          <w:sz w:val="30"/>
          <w:szCs w:val="30"/>
          <w:bdr w:val="none" w:color="auto" w:sz="0" w:space="0"/>
          <w:shd w:val="clear" w:fill="FFFFFF"/>
        </w:rPr>
        <w:t>六、改进措施和有关建议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针对上述存在的问题及我单位整体支出管理工作的需要，拟实施的改进措施如下：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8"/>
          <w:szCs w:val="28"/>
          <w:bdr w:val="none" w:color="auto" w:sz="0" w:space="0"/>
          <w:shd w:val="clear" w:fill="FFFFFF"/>
        </w:rPr>
        <w:t>1</w:t>
      </w:r>
      <w:r>
        <w:rPr>
          <w:rFonts w:hint="eastAsia" w:ascii="宋体" w:hAnsi="宋体" w:eastAsia="宋体" w:cs="宋体"/>
          <w:i w:val="0"/>
          <w:iCs w:val="0"/>
          <w:caps w:val="0"/>
          <w:color w:val="333333"/>
          <w:spacing w:val="0"/>
          <w:sz w:val="28"/>
          <w:szCs w:val="28"/>
          <w:bdr w:val="none" w:color="auto" w:sz="0" w:space="0"/>
          <w:shd w:val="clear" w:fill="FFFFFF"/>
        </w:rPr>
        <w:t>．细化预算编制工作，认真做好预算的编制。进一步加强我办内部机构各办的预算管理意识，严格按照预算编制的相关制度和要求进行预算编制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8"/>
          <w:szCs w:val="28"/>
          <w:bdr w:val="none" w:color="auto" w:sz="0" w:space="0"/>
          <w:shd w:val="clear" w:fill="FFFFFF"/>
        </w:rPr>
        <w:t>2</w:t>
      </w:r>
      <w:r>
        <w:rPr>
          <w:rFonts w:hint="eastAsia" w:ascii="宋体" w:hAnsi="宋体" w:eastAsia="宋体" w:cs="宋体"/>
          <w:i w:val="0"/>
          <w:iCs w:val="0"/>
          <w:caps w:val="0"/>
          <w:color w:val="333333"/>
          <w:spacing w:val="0"/>
          <w:sz w:val="28"/>
          <w:szCs w:val="28"/>
          <w:bdr w:val="none" w:color="auto" w:sz="0" w:space="0"/>
          <w:shd w:val="clear" w:fill="FFFFFF"/>
        </w:rPr>
        <w:t>．加强财务管理，严格财务审核。在费用报账支付时，按照预算规定的费用项目和用途进行财务核算，分门别类做支出。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8"/>
          <w:szCs w:val="28"/>
          <w:bdr w:val="none" w:color="auto" w:sz="0" w:space="0"/>
          <w:shd w:val="clear" w:fill="FFFFFF"/>
        </w:rPr>
        <w:t>3</w:t>
      </w:r>
      <w:r>
        <w:rPr>
          <w:rFonts w:hint="eastAsia" w:ascii="宋体" w:hAnsi="宋体" w:eastAsia="宋体" w:cs="宋体"/>
          <w:i w:val="0"/>
          <w:iCs w:val="0"/>
          <w:caps w:val="0"/>
          <w:color w:val="333333"/>
          <w:spacing w:val="0"/>
          <w:sz w:val="28"/>
          <w:szCs w:val="28"/>
          <w:bdr w:val="none" w:color="auto" w:sz="0" w:space="0"/>
          <w:shd w:val="clear" w:fill="FFFFFF"/>
        </w:rPr>
        <w:t>．持续抓好</w:t>
      </w:r>
      <w:r>
        <w:rPr>
          <w:rFonts w:hint="default" w:ascii="Arial" w:hAnsi="Arial" w:cs="Arial"/>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三公</w:t>
      </w:r>
      <w:r>
        <w:rPr>
          <w:rFonts w:hint="default" w:ascii="Arial" w:hAnsi="Arial" w:cs="Arial"/>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经费控制管理。严格控制</w:t>
      </w:r>
      <w:r>
        <w:rPr>
          <w:rFonts w:hint="default" w:ascii="Arial" w:hAnsi="Arial" w:cs="Arial"/>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三公</w:t>
      </w:r>
      <w:r>
        <w:rPr>
          <w:rFonts w:hint="default" w:ascii="Arial" w:hAnsi="Arial" w:cs="Arial"/>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经费的规模和比例，严把</w:t>
      </w:r>
      <w:r>
        <w:rPr>
          <w:rFonts w:hint="default" w:ascii="Arial" w:hAnsi="Arial" w:cs="Arial"/>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三公</w:t>
      </w:r>
      <w:r>
        <w:rPr>
          <w:rFonts w:hint="default" w:ascii="Arial" w:hAnsi="Arial" w:cs="Arial"/>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rPr>
        <w:t>经费支出的审核、审批，杜绝挪用和挤占其他预算资金行为。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OWE1YWE4ZjExM2E5Mzc1MTNjNmI3YjFlMmNmNDAifQ=="/>
  </w:docVars>
  <w:rsids>
    <w:rsidRoot w:val="00000000"/>
    <w:rsid w:val="59BF2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2022-06-27T10:09:43Z</dcterms:created>
  <dc:creator>Administrator</dc:creator>
  <cp:lastModifiedBy>归来不再少年</cp:lastModifiedBy>
  <dcterms:modified xsi:type="dcterms:W3CDTF">2022-06-27T10:10:17Z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897437F81AC74EB8976535DB35CE3CF6</vt:lpwstr>
  </property>
</Properties>
</file>