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8"/>
          <w:szCs w:val="48"/>
          <w:lang w:val="en-US" w:eastAsia="zh-CN"/>
        </w:rPr>
        <w:t>关于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20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  <w:lang w:val="en-US" w:eastAsia="zh-CN"/>
        </w:rPr>
        <w:t>22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年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  <w:lang w:eastAsia="zh-CN"/>
        </w:rPr>
        <w:t>双清区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政府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  <w:lang w:eastAsia="zh-CN"/>
        </w:rPr>
        <w:t>举借债务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  <w:lang w:val="en-US" w:eastAsia="zh-CN"/>
        </w:rPr>
        <w:t>说明</w:t>
      </w:r>
    </w:p>
    <w:p>
      <w:pPr>
        <w:jc w:val="center"/>
        <w:rPr>
          <w:rFonts w:hint="default" w:ascii="黑体" w:hAnsi="黑体" w:eastAsia="黑体" w:cs="黑体"/>
          <w:b w:val="0"/>
          <w:bCs w:val="0"/>
          <w:sz w:val="48"/>
          <w:szCs w:val="48"/>
          <w:lang w:val="en-US" w:eastAsia="zh-CN"/>
        </w:rPr>
      </w:pPr>
    </w:p>
    <w:p>
      <w:pPr>
        <w:ind w:firstLine="720" w:firstLineChars="2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截至2022年5月，邵阳市双清区政府举借债务余额为103100万元，其中一般债券45700万元、专项债务57400万元，债务余额控制在省核定的债务限额103100万元以内。2021年，本年新增一般债务</w:t>
      </w: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3400万元，2021年债务还本支出15760.66万元。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iZTZjNzYyYjg2ZTE4ZTg2NDA3YWJhMzBhMGY5ZGIifQ=="/>
  </w:docVars>
  <w:rsids>
    <w:rsidRoot w:val="17D65568"/>
    <w:rsid w:val="00950FDF"/>
    <w:rsid w:val="0BEC6B7C"/>
    <w:rsid w:val="0FA15014"/>
    <w:rsid w:val="12CB60BE"/>
    <w:rsid w:val="13F57826"/>
    <w:rsid w:val="17D65568"/>
    <w:rsid w:val="2D6B2F86"/>
    <w:rsid w:val="3946240B"/>
    <w:rsid w:val="451C02A9"/>
    <w:rsid w:val="4C3D3CC7"/>
    <w:rsid w:val="504A41CA"/>
    <w:rsid w:val="588F4132"/>
    <w:rsid w:val="589966DD"/>
    <w:rsid w:val="5E0054D4"/>
    <w:rsid w:val="60E54412"/>
    <w:rsid w:val="6469251D"/>
    <w:rsid w:val="76FD1B11"/>
    <w:rsid w:val="7D98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132</Characters>
  <Lines>0</Lines>
  <Paragraphs>0</Paragraphs>
  <TotalTime>1</TotalTime>
  <ScaleCrop>false</ScaleCrop>
  <LinksUpToDate>false</LinksUpToDate>
  <CharactersWithSpaces>132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2018-05-14T01:23:00Z</dcterms:created>
  <dc:creator>Administrator</dc:creator>
  <cp:lastModifiedBy>Administrator</cp:lastModifiedBy>
  <cp:lastPrinted>2020-01-16T09:27:00Z</cp:lastPrinted>
  <dcterms:modified xsi:type="dcterms:W3CDTF">2022-06-15T00:21:45Z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386E62C9130140139CDF0FA9FBD71CDE</vt:lpwstr>
  </property>
</Properties>
</file>