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邵阳市建筑节能产品（材料）公示申请表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539"/>
        <w:gridCol w:w="1663"/>
        <w:gridCol w:w="1440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产品（材料）名称</w:t>
            </w:r>
          </w:p>
        </w:tc>
        <w:tc>
          <w:tcPr>
            <w:tcW w:w="187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技术标准规范编号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生产单位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93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93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9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委托代理人（经销商）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93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93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9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生产能力</w:t>
            </w:r>
          </w:p>
        </w:tc>
        <w:tc>
          <w:tcPr>
            <w:tcW w:w="383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11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主要性能指标（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力学指标、导热系数或热阻、有机保温材料燃烧性能指标等）</w:t>
            </w:r>
          </w:p>
        </w:tc>
        <w:tc>
          <w:tcPr>
            <w:tcW w:w="383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产品（材料）检测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时间、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检测机构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检测结果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认证、获奖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、投诉、质量事故等</w:t>
            </w:r>
          </w:p>
        </w:tc>
        <w:tc>
          <w:tcPr>
            <w:tcW w:w="383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承   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我郑重承诺:申请建筑节能产品(材料)公示所填报信息内容均真实有效，我单位对申报材料的真实性负责，愿意承担相应法律责任，愿意服从建筑节能产品(材料)公示相关管理要求，同意将信息对外公示。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负责人签名 (单位盖章)：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受理意见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经办人（签名）：                科室负责人（签名）：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12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年   月   日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专家审查意见：</w:t>
            </w: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专家（签名）：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局领导意见：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局分管领导（签名）：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60" w:firstLineChars="7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年 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申报应提交资料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eastAsia="zh-CN"/>
        </w:rPr>
        <w:t>生产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单位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eastAsia="zh-CN"/>
        </w:rPr>
        <w:t>（代理经销商单位）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产品说明书；2、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val="en-US" w:eastAsia="zh-CN"/>
        </w:rPr>
        <w:t>生产单位（代理经销商单位）的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工商营业执照、组织机构代码证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val="en-US" w:eastAsia="zh-CN"/>
        </w:rPr>
        <w:t>复印件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；3、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eastAsia="zh-CN"/>
        </w:rPr>
        <w:t>生产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企业概况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法人代表证明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eastAsia="zh-CN"/>
        </w:rPr>
        <w:t>材料，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val="en-US" w:eastAsia="zh-CN"/>
        </w:rPr>
        <w:t>委托人提供的委托书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、产品（材料）标准（国标、行标、企标）；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、产品（材料）技术说明书；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szCs w:val="20"/>
        </w:rPr>
        <w:t>、国家检验机构出具的近期质量检测报告。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129C5A6F"/>
    <w:rsid w:val="129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2025-08-22T07:21:00Z</dcterms:created>
  <dc:creator>旧时光·不见旧人</dc:creator>
  <cp:lastModifiedBy>旧时光·不见旧人</cp:lastModifiedBy>
  <dcterms:modified xsi:type="dcterms:W3CDTF">2025-08-22T07:21:50Z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95B5ADEB608D440797A5892016FD751A_11</vt:lpwstr>
  </property>
</Properties>
</file>