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pacing w:val="-40"/>
          <w:sz w:val="32"/>
          <w:szCs w:val="32"/>
        </w:rPr>
      </w:pPr>
      <w:r>
        <w:rPr>
          <w:rFonts w:hint="eastAsia" w:ascii="黑体" w:eastAsia="黑体"/>
          <w:spacing w:val="-40"/>
          <w:sz w:val="32"/>
          <w:szCs w:val="32"/>
        </w:rPr>
        <w:t>附件</w:t>
      </w:r>
      <w:r>
        <w:rPr>
          <w:rFonts w:ascii="黑体" w:eastAsia="黑体"/>
          <w:spacing w:val="-40"/>
          <w:sz w:val="32"/>
          <w:szCs w:val="32"/>
        </w:rPr>
        <w:t>3</w:t>
      </w:r>
    </w:p>
    <w:p>
      <w:pPr>
        <w:jc w:val="center"/>
        <w:rPr>
          <w:rFonts w:ascii="方正小标宋简体" w:eastAsia="方正小标宋简体"/>
          <w:spacing w:val="-40"/>
          <w:sz w:val="36"/>
          <w:szCs w:val="32"/>
        </w:rPr>
      </w:pPr>
      <w:bookmarkStart w:id="0" w:name="_GoBack"/>
      <w:r>
        <w:rPr>
          <w:rFonts w:hint="eastAsia" w:ascii="方正小标宋简体" w:eastAsia="方正小标宋简体"/>
          <w:spacing w:val="-40"/>
          <w:sz w:val="36"/>
          <w:szCs w:val="32"/>
        </w:rPr>
        <w:t>北塔区烟草制品零售点布局数量规划</w:t>
      </w:r>
    </w:p>
    <w:bookmarkEnd w:id="0"/>
    <w:tbl>
      <w:tblPr>
        <w:tblStyle w:val="14"/>
        <w:tblW w:w="13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988"/>
        <w:gridCol w:w="1842"/>
        <w:gridCol w:w="1418"/>
        <w:gridCol w:w="2126"/>
        <w:gridCol w:w="623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w:t>
            </w:r>
            <w:r>
              <w:rPr>
                <w:rFonts w:ascii="仿宋_GB2312" w:hAnsi="微软雅黑" w:eastAsia="仿宋_GB2312" w:cs="宋体"/>
                <w:b/>
                <w:bCs/>
                <w:spacing w:val="-40"/>
                <w:kern w:val="0"/>
                <w:sz w:val="22"/>
                <w:szCs w:val="22"/>
              </w:rPr>
              <w:t>id</w:t>
            </w:r>
          </w:p>
        </w:tc>
        <w:tc>
          <w:tcPr>
            <w:tcW w:w="1842" w:type="dxa"/>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网格名称</w:t>
            </w:r>
          </w:p>
        </w:tc>
        <w:tc>
          <w:tcPr>
            <w:tcW w:w="1418" w:type="dxa"/>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街道</w:t>
            </w:r>
            <w:r>
              <w:rPr>
                <w:rFonts w:ascii="仿宋_GB2312" w:hAnsi="微软雅黑" w:eastAsia="仿宋_GB2312" w:cs="宋体"/>
                <w:b/>
                <w:bCs/>
                <w:spacing w:val="-40"/>
                <w:kern w:val="0"/>
                <w:sz w:val="22"/>
                <w:szCs w:val="22"/>
              </w:rPr>
              <w:t>/乡镇</w:t>
            </w:r>
          </w:p>
        </w:tc>
        <w:tc>
          <w:tcPr>
            <w:tcW w:w="2126" w:type="dxa"/>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城市区域</w:t>
            </w:r>
            <w:r>
              <w:rPr>
                <w:rFonts w:ascii="仿宋_GB2312" w:hAnsi="微软雅黑" w:eastAsia="仿宋_GB2312" w:cs="宋体"/>
                <w:b/>
                <w:bCs/>
                <w:spacing w:val="-40"/>
                <w:kern w:val="0"/>
                <w:sz w:val="22"/>
                <w:szCs w:val="22"/>
              </w:rPr>
              <w:t>/农村区域</w:t>
            </w:r>
          </w:p>
        </w:tc>
        <w:tc>
          <w:tcPr>
            <w:tcW w:w="6237" w:type="dxa"/>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具体范围</w:t>
            </w:r>
          </w:p>
        </w:tc>
        <w:tc>
          <w:tcPr>
            <w:tcW w:w="1134" w:type="dxa"/>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布局数量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茶元头街道</w:t>
            </w:r>
            <w:r>
              <w:rPr>
                <w:rFonts w:ascii="仿宋_GB2312" w:hAnsi="宋体" w:eastAsia="仿宋_GB2312" w:cs="宋体"/>
                <w:spacing w:val="-40"/>
                <w:kern w:val="0"/>
                <w:sz w:val="22"/>
                <w:szCs w:val="22"/>
              </w:rPr>
              <w:t>-001</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茶元头街道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兴隆片区管辖范围</w:t>
            </w:r>
          </w:p>
        </w:tc>
        <w:tc>
          <w:tcPr>
            <w:tcW w:w="1134"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茶元头街道</w:t>
            </w:r>
            <w:r>
              <w:rPr>
                <w:rFonts w:ascii="仿宋_GB2312" w:hAnsi="宋体" w:eastAsia="仿宋_GB2312" w:cs="宋体"/>
                <w:spacing w:val="-40"/>
                <w:kern w:val="0"/>
                <w:sz w:val="22"/>
                <w:szCs w:val="22"/>
              </w:rPr>
              <w:t>-002</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茶元头街道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刘黑片区管辖范围</w:t>
            </w:r>
          </w:p>
        </w:tc>
        <w:tc>
          <w:tcPr>
            <w:tcW w:w="1134"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茶元头街道</w:t>
            </w:r>
            <w:r>
              <w:rPr>
                <w:rFonts w:ascii="仿宋_GB2312" w:hAnsi="宋体" w:eastAsia="仿宋_GB2312" w:cs="宋体"/>
                <w:spacing w:val="-40"/>
                <w:kern w:val="0"/>
                <w:sz w:val="22"/>
                <w:szCs w:val="22"/>
              </w:rPr>
              <w:t>-003</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茶元头街道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白田片区管辖范围</w:t>
            </w:r>
          </w:p>
        </w:tc>
        <w:tc>
          <w:tcPr>
            <w:tcW w:w="1134"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茶元头街道</w:t>
            </w:r>
            <w:r>
              <w:rPr>
                <w:rFonts w:ascii="仿宋_GB2312" w:hAnsi="宋体" w:eastAsia="仿宋_GB2312" w:cs="宋体"/>
                <w:spacing w:val="-40"/>
                <w:kern w:val="0"/>
                <w:sz w:val="22"/>
                <w:szCs w:val="22"/>
              </w:rPr>
              <w:t>-004</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茶元头街道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樟木片区管辖范围</w:t>
            </w:r>
          </w:p>
        </w:tc>
        <w:tc>
          <w:tcPr>
            <w:tcW w:w="1134"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茶元头街道</w:t>
            </w:r>
            <w:r>
              <w:rPr>
                <w:rFonts w:ascii="仿宋_GB2312" w:hAnsi="宋体" w:eastAsia="仿宋_GB2312" w:cs="宋体"/>
                <w:spacing w:val="-40"/>
                <w:kern w:val="0"/>
                <w:sz w:val="22"/>
                <w:szCs w:val="22"/>
              </w:rPr>
              <w:t>-005</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茶元头街道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枫林村管辖范围</w:t>
            </w:r>
          </w:p>
        </w:tc>
        <w:tc>
          <w:tcPr>
            <w:tcW w:w="1134"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茶元头街道</w:t>
            </w:r>
            <w:r>
              <w:rPr>
                <w:rFonts w:ascii="仿宋_GB2312" w:hAnsi="宋体" w:eastAsia="仿宋_GB2312" w:cs="宋体"/>
                <w:spacing w:val="-40"/>
                <w:kern w:val="0"/>
                <w:sz w:val="22"/>
                <w:szCs w:val="22"/>
              </w:rPr>
              <w:t>-006</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茶元头街道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沐三村管辖范围</w:t>
            </w:r>
          </w:p>
        </w:tc>
        <w:tc>
          <w:tcPr>
            <w:tcW w:w="1134"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茶元头街道</w:t>
            </w:r>
            <w:r>
              <w:rPr>
                <w:rFonts w:ascii="仿宋_GB2312" w:hAnsi="宋体" w:eastAsia="仿宋_GB2312" w:cs="宋体"/>
                <w:spacing w:val="-40"/>
                <w:kern w:val="0"/>
                <w:sz w:val="22"/>
                <w:szCs w:val="22"/>
              </w:rPr>
              <w:t>-007</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茶元头街道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茶元头村管辖范围</w:t>
            </w:r>
          </w:p>
        </w:tc>
        <w:tc>
          <w:tcPr>
            <w:tcW w:w="1134"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茶元头街道</w:t>
            </w:r>
            <w:r>
              <w:rPr>
                <w:rFonts w:ascii="仿宋_GB2312" w:hAnsi="宋体" w:eastAsia="仿宋_GB2312" w:cs="宋体"/>
                <w:spacing w:val="-40"/>
                <w:kern w:val="0"/>
                <w:sz w:val="22"/>
                <w:szCs w:val="22"/>
              </w:rPr>
              <w:t>-008</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茶元头街道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马家村管辖范围</w:t>
            </w:r>
          </w:p>
        </w:tc>
        <w:tc>
          <w:tcPr>
            <w:tcW w:w="1134"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r>
              <w:rPr>
                <w:rFonts w:ascii="仿宋_GB2312" w:hAnsi="宋体" w:eastAsia="仿宋_GB2312" w:cs="宋体"/>
                <w:spacing w:val="-40"/>
                <w:kern w:val="0"/>
                <w:sz w:val="22"/>
                <w:szCs w:val="22"/>
              </w:rPr>
              <w:t>-001</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杨旗岭片区</w:t>
            </w:r>
            <w:r>
              <w:rPr>
                <w:rFonts w:ascii="仿宋_GB2312" w:hAnsi="宋体" w:eastAsia="仿宋_GB2312" w:cs="宋体"/>
                <w:spacing w:val="-40"/>
                <w:kern w:val="0"/>
                <w:sz w:val="22"/>
                <w:szCs w:val="22"/>
              </w:rPr>
              <w:t>&amp;桂花片区管辖范围</w:t>
            </w:r>
          </w:p>
        </w:tc>
        <w:tc>
          <w:tcPr>
            <w:tcW w:w="1134"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r>
              <w:rPr>
                <w:rFonts w:ascii="仿宋_GB2312" w:hAnsi="宋体" w:eastAsia="仿宋_GB2312" w:cs="宋体"/>
                <w:spacing w:val="-40"/>
                <w:kern w:val="0"/>
                <w:sz w:val="22"/>
                <w:szCs w:val="22"/>
              </w:rPr>
              <w:t>-002</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万岁片区管辖范围</w:t>
            </w:r>
          </w:p>
        </w:tc>
        <w:tc>
          <w:tcPr>
            <w:tcW w:w="1134"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r>
              <w:rPr>
                <w:rFonts w:ascii="仿宋_GB2312" w:hAnsi="宋体" w:eastAsia="仿宋_GB2312" w:cs="宋体"/>
                <w:spacing w:val="-40"/>
                <w:kern w:val="0"/>
                <w:sz w:val="22"/>
                <w:szCs w:val="22"/>
              </w:rPr>
              <w:t>-003</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万桥片区</w:t>
            </w:r>
            <w:r>
              <w:rPr>
                <w:rFonts w:ascii="仿宋_GB2312" w:hAnsi="宋体" w:eastAsia="仿宋_GB2312" w:cs="宋体"/>
                <w:spacing w:val="-40"/>
                <w:kern w:val="0"/>
                <w:sz w:val="22"/>
                <w:szCs w:val="22"/>
              </w:rPr>
              <w:t>&amp;白泥田片区管辖范围</w:t>
            </w:r>
          </w:p>
        </w:tc>
        <w:tc>
          <w:tcPr>
            <w:tcW w:w="1134"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r>
              <w:rPr>
                <w:rFonts w:ascii="仿宋_GB2312" w:hAnsi="宋体" w:eastAsia="仿宋_GB2312" w:cs="宋体"/>
                <w:spacing w:val="-40"/>
                <w:kern w:val="0"/>
                <w:sz w:val="22"/>
                <w:szCs w:val="22"/>
              </w:rPr>
              <w:t>-004</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柑子塘片区管辖范围</w:t>
            </w:r>
          </w:p>
        </w:tc>
        <w:tc>
          <w:tcPr>
            <w:tcW w:w="1134"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r>
              <w:rPr>
                <w:rFonts w:ascii="仿宋_GB2312" w:hAnsi="宋体" w:eastAsia="仿宋_GB2312" w:cs="宋体"/>
                <w:spacing w:val="-40"/>
                <w:kern w:val="0"/>
                <w:sz w:val="22"/>
                <w:szCs w:val="22"/>
              </w:rPr>
              <w:t>-005</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光裕村管辖范围</w:t>
            </w:r>
          </w:p>
        </w:tc>
        <w:tc>
          <w:tcPr>
            <w:tcW w:w="1134"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r>
              <w:rPr>
                <w:rFonts w:ascii="仿宋_GB2312" w:hAnsi="宋体" w:eastAsia="仿宋_GB2312" w:cs="宋体"/>
                <w:spacing w:val="-40"/>
                <w:kern w:val="0"/>
                <w:sz w:val="22"/>
                <w:szCs w:val="22"/>
              </w:rPr>
              <w:t>-006</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李子塘管辖范围</w:t>
            </w:r>
          </w:p>
        </w:tc>
        <w:tc>
          <w:tcPr>
            <w:tcW w:w="1134"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r>
              <w:rPr>
                <w:rFonts w:ascii="仿宋_GB2312" w:hAnsi="宋体" w:eastAsia="仿宋_GB2312" w:cs="宋体"/>
                <w:spacing w:val="-40"/>
                <w:kern w:val="0"/>
                <w:sz w:val="22"/>
                <w:szCs w:val="22"/>
              </w:rPr>
              <w:t>-007</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贺井村管辖范围</w:t>
            </w:r>
          </w:p>
        </w:tc>
        <w:tc>
          <w:tcPr>
            <w:tcW w:w="1134"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r>
              <w:rPr>
                <w:rFonts w:ascii="仿宋_GB2312" w:hAnsi="宋体" w:eastAsia="仿宋_GB2312" w:cs="宋体"/>
                <w:spacing w:val="-40"/>
                <w:kern w:val="0"/>
                <w:sz w:val="22"/>
                <w:szCs w:val="22"/>
              </w:rPr>
              <w:t>-008</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同兴村管辖范围</w:t>
            </w:r>
          </w:p>
        </w:tc>
        <w:tc>
          <w:tcPr>
            <w:tcW w:w="1134"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r>
              <w:rPr>
                <w:rFonts w:ascii="仿宋_GB2312" w:hAnsi="宋体" w:eastAsia="仿宋_GB2312" w:cs="宋体"/>
                <w:spacing w:val="-40"/>
                <w:kern w:val="0"/>
                <w:sz w:val="22"/>
                <w:szCs w:val="22"/>
              </w:rPr>
              <w:t>-009</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陈家桥片区管辖范围</w:t>
            </w:r>
          </w:p>
        </w:tc>
        <w:tc>
          <w:tcPr>
            <w:tcW w:w="1134"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r>
              <w:rPr>
                <w:rFonts w:ascii="仿宋_GB2312" w:hAnsi="宋体" w:eastAsia="仿宋_GB2312" w:cs="宋体"/>
                <w:spacing w:val="-40"/>
                <w:kern w:val="0"/>
                <w:sz w:val="22"/>
                <w:szCs w:val="22"/>
              </w:rPr>
              <w:t>-010</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田庄村管辖范围</w:t>
            </w:r>
          </w:p>
        </w:tc>
        <w:tc>
          <w:tcPr>
            <w:tcW w:w="1134"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r>
              <w:rPr>
                <w:rFonts w:ascii="仿宋_GB2312" w:hAnsi="宋体" w:eastAsia="仿宋_GB2312" w:cs="宋体"/>
                <w:spacing w:val="-40"/>
                <w:kern w:val="0"/>
                <w:sz w:val="22"/>
                <w:szCs w:val="22"/>
              </w:rPr>
              <w:t>-011</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兴旺村管辖范围</w:t>
            </w:r>
          </w:p>
        </w:tc>
        <w:tc>
          <w:tcPr>
            <w:tcW w:w="1134"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r>
              <w:rPr>
                <w:rFonts w:ascii="仿宋_GB2312" w:hAnsi="宋体" w:eastAsia="仿宋_GB2312" w:cs="宋体"/>
                <w:spacing w:val="-40"/>
                <w:kern w:val="0"/>
                <w:sz w:val="22"/>
                <w:szCs w:val="22"/>
              </w:rPr>
              <w:t>-012</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陈家桥乡</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望城坡管辖范围</w:t>
            </w:r>
          </w:p>
        </w:tc>
        <w:tc>
          <w:tcPr>
            <w:tcW w:w="1134"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田江街道</w:t>
            </w:r>
            <w:r>
              <w:rPr>
                <w:rFonts w:ascii="仿宋_GB2312" w:hAnsi="宋体" w:eastAsia="仿宋_GB2312" w:cs="宋体"/>
                <w:spacing w:val="-40"/>
                <w:kern w:val="0"/>
                <w:sz w:val="22"/>
                <w:szCs w:val="22"/>
              </w:rPr>
              <w:t>-001</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田江街道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丰江片区</w:t>
            </w:r>
            <w:r>
              <w:rPr>
                <w:rFonts w:ascii="仿宋_GB2312" w:hAnsi="宋体" w:eastAsia="仿宋_GB2312" w:cs="宋体"/>
                <w:spacing w:val="-40"/>
                <w:kern w:val="0"/>
                <w:sz w:val="22"/>
                <w:szCs w:val="22"/>
              </w:rPr>
              <w:t>&amp;农科片区&amp;高撑片区管辖范围</w:t>
            </w:r>
          </w:p>
        </w:tc>
        <w:tc>
          <w:tcPr>
            <w:tcW w:w="1134"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田江街道</w:t>
            </w:r>
            <w:r>
              <w:rPr>
                <w:rFonts w:ascii="仿宋_GB2312" w:hAnsi="宋体" w:eastAsia="仿宋_GB2312" w:cs="宋体"/>
                <w:spacing w:val="-40"/>
                <w:kern w:val="0"/>
                <w:sz w:val="22"/>
                <w:szCs w:val="22"/>
              </w:rPr>
              <w:t>-002</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田江街道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匡家片区管辖范围</w:t>
            </w:r>
          </w:p>
        </w:tc>
        <w:tc>
          <w:tcPr>
            <w:tcW w:w="1134"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田江街道</w:t>
            </w:r>
            <w:r>
              <w:rPr>
                <w:rFonts w:ascii="仿宋_GB2312" w:hAnsi="宋体" w:eastAsia="仿宋_GB2312" w:cs="宋体"/>
                <w:spacing w:val="-40"/>
                <w:kern w:val="0"/>
                <w:sz w:val="22"/>
                <w:szCs w:val="22"/>
              </w:rPr>
              <w:t>-003</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田江街道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邓家片区管辖范围</w:t>
            </w:r>
          </w:p>
        </w:tc>
        <w:tc>
          <w:tcPr>
            <w:tcW w:w="1134"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田江街道</w:t>
            </w:r>
            <w:r>
              <w:rPr>
                <w:rFonts w:ascii="仿宋_GB2312" w:hAnsi="宋体" w:eastAsia="仿宋_GB2312" w:cs="宋体"/>
                <w:spacing w:val="-40"/>
                <w:kern w:val="0"/>
                <w:sz w:val="22"/>
                <w:szCs w:val="22"/>
              </w:rPr>
              <w:t>-004</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田江街道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田江村管辖范围</w:t>
            </w:r>
          </w:p>
        </w:tc>
        <w:tc>
          <w:tcPr>
            <w:tcW w:w="1134"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田江街道</w:t>
            </w:r>
            <w:r>
              <w:rPr>
                <w:rFonts w:ascii="仿宋_GB2312" w:hAnsi="宋体" w:eastAsia="仿宋_GB2312" w:cs="宋体"/>
                <w:spacing w:val="-40"/>
                <w:kern w:val="0"/>
                <w:sz w:val="22"/>
                <w:szCs w:val="22"/>
              </w:rPr>
              <w:t>-005</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田江街道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谷洲村管辖范围</w:t>
            </w:r>
          </w:p>
        </w:tc>
        <w:tc>
          <w:tcPr>
            <w:tcW w:w="1134"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田江街道</w:t>
            </w:r>
            <w:r>
              <w:rPr>
                <w:rFonts w:ascii="仿宋_GB2312" w:hAnsi="宋体" w:eastAsia="仿宋_GB2312" w:cs="宋体"/>
                <w:spacing w:val="-40"/>
                <w:kern w:val="0"/>
                <w:sz w:val="22"/>
                <w:szCs w:val="22"/>
              </w:rPr>
              <w:t>-006</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田江街道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苗儿村管辖范围</w:t>
            </w:r>
          </w:p>
        </w:tc>
        <w:tc>
          <w:tcPr>
            <w:tcW w:w="1134"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新滩镇街道</w:t>
            </w:r>
            <w:r>
              <w:rPr>
                <w:rFonts w:ascii="仿宋_GB2312" w:hAnsi="宋体" w:eastAsia="仿宋_GB2312" w:cs="宋体"/>
                <w:spacing w:val="-40"/>
                <w:kern w:val="0"/>
                <w:sz w:val="22"/>
                <w:szCs w:val="22"/>
              </w:rPr>
              <w:t>-001</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新滩镇街道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新渡片区管辖范围</w:t>
            </w:r>
          </w:p>
        </w:tc>
        <w:tc>
          <w:tcPr>
            <w:tcW w:w="1134"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新滩镇街道</w:t>
            </w:r>
            <w:r>
              <w:rPr>
                <w:rFonts w:ascii="仿宋_GB2312" w:hAnsi="宋体" w:eastAsia="仿宋_GB2312" w:cs="宋体"/>
                <w:spacing w:val="-40"/>
                <w:kern w:val="0"/>
                <w:sz w:val="22"/>
                <w:szCs w:val="22"/>
              </w:rPr>
              <w:t>-002</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新滩镇街道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新滩片区</w:t>
            </w:r>
            <w:r>
              <w:rPr>
                <w:rFonts w:ascii="仿宋_GB2312" w:hAnsi="宋体" w:eastAsia="仿宋_GB2312" w:cs="宋体"/>
                <w:spacing w:val="-40"/>
                <w:kern w:val="0"/>
                <w:sz w:val="22"/>
                <w:szCs w:val="22"/>
              </w:rPr>
              <w:t>&amp;资新片区管辖范围</w:t>
            </w:r>
          </w:p>
        </w:tc>
        <w:tc>
          <w:tcPr>
            <w:tcW w:w="1134"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新滩镇街道</w:t>
            </w:r>
            <w:r>
              <w:rPr>
                <w:rFonts w:ascii="仿宋_GB2312" w:hAnsi="宋体" w:eastAsia="仿宋_GB2312" w:cs="宋体"/>
                <w:spacing w:val="-40"/>
                <w:kern w:val="0"/>
                <w:sz w:val="22"/>
                <w:szCs w:val="22"/>
              </w:rPr>
              <w:t>-003</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新滩镇街道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江北片区管辖范围</w:t>
            </w:r>
          </w:p>
        </w:tc>
        <w:tc>
          <w:tcPr>
            <w:tcW w:w="1134"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新滩镇街道</w:t>
            </w:r>
            <w:r>
              <w:rPr>
                <w:rFonts w:ascii="仿宋_GB2312" w:hAnsi="宋体" w:eastAsia="仿宋_GB2312" w:cs="宋体"/>
                <w:spacing w:val="-40"/>
                <w:kern w:val="0"/>
                <w:sz w:val="22"/>
                <w:szCs w:val="22"/>
              </w:rPr>
              <w:t>-004</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新滩镇街道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磨石片区管辖范围</w:t>
            </w:r>
          </w:p>
        </w:tc>
        <w:tc>
          <w:tcPr>
            <w:tcW w:w="1134"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31</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状元洲街道</w:t>
            </w:r>
            <w:r>
              <w:rPr>
                <w:rFonts w:ascii="仿宋_GB2312" w:hAnsi="宋体" w:eastAsia="仿宋_GB2312" w:cs="宋体"/>
                <w:spacing w:val="-40"/>
                <w:kern w:val="0"/>
                <w:sz w:val="22"/>
                <w:szCs w:val="22"/>
              </w:rPr>
              <w:t>-001</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状元洲街道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魏源路以南</w:t>
            </w:r>
            <w:r>
              <w:rPr>
                <w:rFonts w:ascii="仿宋_GB2312" w:hAnsi="宋体" w:eastAsia="仿宋_GB2312" w:cs="宋体"/>
                <w:spacing w:val="-40"/>
                <w:kern w:val="0"/>
                <w:sz w:val="22"/>
                <w:szCs w:val="22"/>
              </w:rPr>
              <w:t>-资江一桥以西-资水以北-西湖北路以东管辖范围</w:t>
            </w:r>
          </w:p>
        </w:tc>
        <w:tc>
          <w:tcPr>
            <w:tcW w:w="1134"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32</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状元洲街道</w:t>
            </w:r>
            <w:r>
              <w:rPr>
                <w:rFonts w:ascii="仿宋_GB2312" w:hAnsi="宋体" w:eastAsia="仿宋_GB2312" w:cs="宋体"/>
                <w:spacing w:val="-40"/>
                <w:kern w:val="0"/>
                <w:sz w:val="22"/>
                <w:szCs w:val="22"/>
              </w:rPr>
              <w:t>-002</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状元洲街道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龙山路以南</w:t>
            </w:r>
            <w:r>
              <w:rPr>
                <w:rFonts w:ascii="仿宋_GB2312" w:hAnsi="宋体" w:eastAsia="仿宋_GB2312" w:cs="宋体"/>
                <w:spacing w:val="-40"/>
                <w:kern w:val="0"/>
                <w:sz w:val="22"/>
                <w:szCs w:val="22"/>
              </w:rPr>
              <w:t>-资水以西-魏源路以北-西湖北路以东管辖范围</w:t>
            </w:r>
          </w:p>
        </w:tc>
        <w:tc>
          <w:tcPr>
            <w:tcW w:w="1134"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33</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状元洲街道</w:t>
            </w:r>
            <w:r>
              <w:rPr>
                <w:rFonts w:ascii="仿宋_GB2312" w:hAnsi="宋体" w:eastAsia="仿宋_GB2312" w:cs="宋体"/>
                <w:spacing w:val="-40"/>
                <w:kern w:val="0"/>
                <w:sz w:val="22"/>
                <w:szCs w:val="22"/>
              </w:rPr>
              <w:t>-003</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状元洲街道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魏源路以南</w:t>
            </w:r>
            <w:r>
              <w:rPr>
                <w:rFonts w:ascii="仿宋_GB2312" w:hAnsi="宋体" w:eastAsia="仿宋_GB2312" w:cs="宋体"/>
                <w:spacing w:val="-40"/>
                <w:kern w:val="0"/>
                <w:sz w:val="22"/>
                <w:szCs w:val="22"/>
              </w:rPr>
              <w:t>-西湖北路以西-资水以北-魔石片区以东管辖范围</w:t>
            </w:r>
          </w:p>
        </w:tc>
        <w:tc>
          <w:tcPr>
            <w:tcW w:w="1134"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34</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状元洲街道</w:t>
            </w:r>
            <w:r>
              <w:rPr>
                <w:rFonts w:ascii="仿宋_GB2312" w:hAnsi="宋体" w:eastAsia="仿宋_GB2312" w:cs="宋体"/>
                <w:spacing w:val="-40"/>
                <w:kern w:val="0"/>
                <w:sz w:val="22"/>
                <w:szCs w:val="22"/>
              </w:rPr>
              <w:t>-004</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状元洲街道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龙山路以南</w:t>
            </w:r>
            <w:r>
              <w:rPr>
                <w:rFonts w:ascii="仿宋_GB2312" w:hAnsi="宋体" w:eastAsia="仿宋_GB2312" w:cs="宋体"/>
                <w:spacing w:val="-40"/>
                <w:kern w:val="0"/>
                <w:sz w:val="22"/>
                <w:szCs w:val="22"/>
              </w:rPr>
              <w:t>-G207国道以西-S236省道以北-槐树片区以东管辖范围</w:t>
            </w:r>
          </w:p>
        </w:tc>
        <w:tc>
          <w:tcPr>
            <w:tcW w:w="1134"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jc w:val="center"/>
        </w:trPr>
        <w:tc>
          <w:tcPr>
            <w:tcW w:w="98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35</w:t>
            </w:r>
          </w:p>
        </w:tc>
        <w:tc>
          <w:tcPr>
            <w:tcW w:w="1842"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状元洲街道</w:t>
            </w:r>
            <w:r>
              <w:rPr>
                <w:rFonts w:ascii="仿宋_GB2312" w:hAnsi="宋体" w:eastAsia="仿宋_GB2312" w:cs="宋体"/>
                <w:spacing w:val="-40"/>
                <w:kern w:val="0"/>
                <w:sz w:val="22"/>
                <w:szCs w:val="22"/>
              </w:rPr>
              <w:t>-005</w:t>
            </w:r>
          </w:p>
        </w:tc>
        <w:tc>
          <w:tcPr>
            <w:tcW w:w="1418"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状元洲街道</w:t>
            </w:r>
          </w:p>
        </w:tc>
        <w:tc>
          <w:tcPr>
            <w:tcW w:w="2126"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6237" w:type="dxa"/>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槐树片区管辖范围</w:t>
            </w:r>
          </w:p>
        </w:tc>
        <w:tc>
          <w:tcPr>
            <w:tcW w:w="1134" w:type="dxa"/>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bl>
    <w:p>
      <w:pPr>
        <w:widowControl/>
        <w:shd w:val="clear" w:color="auto" w:fill="FFFFFF"/>
        <w:ind w:firstLine="440" w:firstLineChars="200"/>
        <w:jc w:val="both"/>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备注：市区和各县（市）区残疾人办证数包含在当地布局数量规划内且残疾人办证总量控制在调整后市区和各县（市）区布局数量规划的</w:t>
      </w:r>
      <w:r>
        <w:rPr>
          <w:rFonts w:ascii="仿宋_GB2312" w:hAnsi="宋体" w:eastAsia="仿宋_GB2312" w:cs="宋体"/>
          <w:spacing w:val="-40"/>
          <w:kern w:val="0"/>
          <w:sz w:val="22"/>
          <w:szCs w:val="22"/>
        </w:rPr>
        <w:t>1%以内。</w:t>
      </w:r>
    </w:p>
    <w:p>
      <w:pPr>
        <w:widowControl/>
        <w:shd w:val="clear" w:color="auto" w:fill="FFFFFF"/>
        <w:jc w:val="both"/>
        <w:rPr>
          <w:rFonts w:ascii="仿宋_GB2312" w:eastAsia="仿宋_GB2312"/>
          <w:spacing w:val="-40"/>
          <w:sz w:val="22"/>
          <w:szCs w:val="22"/>
        </w:rPr>
      </w:pPr>
      <w:r>
        <w:rPr>
          <w:rFonts w:ascii="仿宋_GB2312" w:eastAsia="仿宋_GB2312"/>
          <w:spacing w:val="-40"/>
          <w:sz w:val="22"/>
          <w:szCs w:val="22"/>
        </w:rPr>
        <w:br w:type="page"/>
      </w:r>
    </w:p>
    <w:p>
      <w:pPr>
        <w:snapToGrid w:val="0"/>
        <w:spacing w:line="360" w:lineRule="auto"/>
        <w:rPr>
          <w:rFonts w:ascii="仿宋_GB2312" w:hAnsi="仿宋_GB2312"/>
          <w:color w:val="000000"/>
          <w:szCs w:val="32"/>
        </w:rPr>
        <w:sectPr>
          <w:footerReference r:id="rId6" w:type="first"/>
          <w:headerReference r:id="rId3" w:type="default"/>
          <w:footerReference r:id="rId4" w:type="default"/>
          <w:footerReference r:id="rId5" w:type="even"/>
          <w:pgSz w:w="16838" w:h="11906" w:orient="landscape"/>
          <w:pgMar w:top="1531" w:right="2155" w:bottom="1531" w:left="1701" w:header="851" w:footer="992" w:gutter="0"/>
          <w:pgNumType w:fmt="numberInDash"/>
          <w:cols w:space="720" w:num="1"/>
          <w:docGrid w:type="linesAndChars" w:linePitch="312" w:charSpace="16384"/>
        </w:sectPr>
      </w:pPr>
    </w:p>
    <w:p>
      <w:pPr>
        <w:snapToGrid w:val="0"/>
        <w:spacing w:line="360" w:lineRule="auto"/>
        <w:rPr>
          <w:rFonts w:ascii="仿宋_GB2312" w:hAnsi="仿宋_GB2312"/>
          <w:color w:val="000000"/>
          <w:szCs w:val="32"/>
        </w:rPr>
      </w:pPr>
    </w:p>
    <w:sectPr>
      <w:pgSz w:w="11906" w:h="16838"/>
      <w:pgMar w:top="2155" w:right="1531" w:bottom="1701" w:left="1531" w:header="851" w:footer="992" w:gutter="0"/>
      <w:pgNumType w:fmt="numberInDash"/>
      <w:cols w:space="720" w:num="1"/>
      <w:docGrid w:linePitch="312"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altName w:val="Malgun Gothic Semilight"/>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Fonts w:ascii="仿宋_GB2312" w:eastAsia="仿宋_GB2312"/>
        <w:sz w:val="28"/>
        <w:szCs w:val="28"/>
      </w:rPr>
    </w:pPr>
    <w:r>
      <w:rPr>
        <w:rStyle w:val="16"/>
        <w:rFonts w:hint="eastAsia" w:ascii="仿宋_GB2312" w:eastAsia="仿宋_GB2312"/>
        <w:sz w:val="28"/>
        <w:szCs w:val="28"/>
      </w:rPr>
      <w:fldChar w:fldCharType="begin"/>
    </w:r>
    <w:r>
      <w:rPr>
        <w:rStyle w:val="16"/>
        <w:rFonts w:hint="eastAsia" w:ascii="仿宋_GB2312" w:eastAsia="仿宋_GB2312"/>
        <w:sz w:val="28"/>
        <w:szCs w:val="28"/>
      </w:rPr>
      <w:instrText xml:space="preserve">Page</w:instrText>
    </w:r>
    <w:r>
      <w:rPr>
        <w:rStyle w:val="16"/>
        <w:rFonts w:hint="eastAsia" w:ascii="仿宋_GB2312" w:eastAsia="仿宋_GB2312"/>
        <w:sz w:val="28"/>
        <w:szCs w:val="28"/>
      </w:rPr>
      <w:fldChar w:fldCharType="separate"/>
    </w:r>
    <w:r>
      <w:rPr>
        <w:rStyle w:val="16"/>
        <w:rFonts w:ascii="仿宋_GB2312" w:eastAsia="仿宋_GB2312"/>
        <w:sz w:val="28"/>
        <w:szCs w:val="28"/>
      </w:rPr>
      <w:t>- 21 -</w:t>
    </w:r>
    <w:r>
      <w:rPr>
        <w:rStyle w:val="16"/>
        <w:rFonts w:hint="eastAsia" w:ascii="仿宋_GB2312" w:eastAsia="仿宋_GB2312"/>
        <w:sz w:val="28"/>
        <w:szCs w:val="28"/>
      </w:rPr>
      <w:fldChar w:fldCharType="end"/>
    </w:r>
  </w:p>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pPr>
    <w:r>
      <w:rPr>
        <w:rStyle w:val="16"/>
      </w:rPr>
      <w:fldChar w:fldCharType="begin"/>
    </w:r>
    <w:r>
      <w:rPr>
        <w:rStyle w:val="16"/>
      </w:rPr>
      <w:instrText xml:space="preserve">Page</w:instrText>
    </w:r>
    <w:r>
      <w:rPr>
        <w:rStyle w:val="16"/>
      </w:rPr>
      <w:fldChar w:fldCharType="separate"/>
    </w:r>
    <w:r>
      <w:rPr>
        <w:rStyle w:val="16"/>
      </w:rPr>
      <w:t>- 1 -</w:t>
    </w:r>
    <w:r>
      <w:rPr>
        <w:rStyle w:val="16"/>
      </w:rP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pPr>
    <w:r>
      <w:rPr>
        <w:rStyle w:val="16"/>
      </w:rPr>
      <w:fldChar w:fldCharType="begin"/>
    </w:r>
    <w:r>
      <w:rPr>
        <w:rStyle w:val="16"/>
      </w:rPr>
      <w:instrText xml:space="preserve">Page</w:instrText>
    </w:r>
    <w:r>
      <w:rPr>
        <w:rStyle w:val="16"/>
      </w:rPr>
      <w:fldChar w:fldCharType="separate"/>
    </w:r>
    <w:r>
      <w:rPr>
        <w:rStyle w:val="16"/>
      </w:rPr>
      <w:t>- 1 -</w:t>
    </w:r>
    <w:r>
      <w:rPr>
        <w:rStyle w:val="16"/>
      </w:rPr>
      <w:fldChar w:fldCharType="end"/>
    </w:r>
  </w:p>
  <w:p>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hideSpellingErrors/>
  <w:hideGrammaticalErrors/>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ocumentProtection w:enforcement="0"/>
  <w:defaultTabStop w:val="420"/>
  <w:drawingGridHorizontalSpacing w:val="158"/>
  <w:drawingGridVerticalSpacing w:val="579"/>
  <w:displayHorizontalDrawingGridEvery w:val="0"/>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yYWE1NDE0MzNmNTJhZmE4MmMwODY5MDg4NjNmZGEifQ=="/>
    <w:docVar w:name="KGWebUrl" w:val="http://xaoa.hntobacco.com/weaver/weaver.file.FileDownloadForNews?uuid=488deb10-c513-4192-ae08-0dbaa8d72d4d&amp;fileid=2707921&amp;type=document&amp;isofficeview=0"/>
  </w:docVars>
  <w:rsids>
    <w:rsidRoot w:val="009A75C0"/>
    <w:rsid w:val="000217B0"/>
    <w:rsid w:val="000361E9"/>
    <w:rsid w:val="00040C72"/>
    <w:rsid w:val="00047ABA"/>
    <w:rsid w:val="000C1D18"/>
    <w:rsid w:val="000C79DC"/>
    <w:rsid w:val="001045C3"/>
    <w:rsid w:val="0017531C"/>
    <w:rsid w:val="001E7A1A"/>
    <w:rsid w:val="002172DE"/>
    <w:rsid w:val="00227E70"/>
    <w:rsid w:val="002B1388"/>
    <w:rsid w:val="002E1A13"/>
    <w:rsid w:val="0030737D"/>
    <w:rsid w:val="00312570"/>
    <w:rsid w:val="00333EAB"/>
    <w:rsid w:val="003420C8"/>
    <w:rsid w:val="00355D12"/>
    <w:rsid w:val="00363BBC"/>
    <w:rsid w:val="003B258B"/>
    <w:rsid w:val="003F768A"/>
    <w:rsid w:val="00452384"/>
    <w:rsid w:val="00454761"/>
    <w:rsid w:val="00465388"/>
    <w:rsid w:val="004A255B"/>
    <w:rsid w:val="004A697E"/>
    <w:rsid w:val="004D037C"/>
    <w:rsid w:val="005116B8"/>
    <w:rsid w:val="00535EC7"/>
    <w:rsid w:val="00634B2B"/>
    <w:rsid w:val="006D1489"/>
    <w:rsid w:val="00751FA7"/>
    <w:rsid w:val="007A30BD"/>
    <w:rsid w:val="00882988"/>
    <w:rsid w:val="008D022B"/>
    <w:rsid w:val="00993A72"/>
    <w:rsid w:val="009A75C0"/>
    <w:rsid w:val="00A51408"/>
    <w:rsid w:val="00A72506"/>
    <w:rsid w:val="00A77161"/>
    <w:rsid w:val="00B03A4B"/>
    <w:rsid w:val="00B3746E"/>
    <w:rsid w:val="00B9638B"/>
    <w:rsid w:val="00BC6775"/>
    <w:rsid w:val="00C848E3"/>
    <w:rsid w:val="00CC5748"/>
    <w:rsid w:val="00CF1221"/>
    <w:rsid w:val="00D85611"/>
    <w:rsid w:val="00DB3AEB"/>
    <w:rsid w:val="00E45F14"/>
    <w:rsid w:val="00EF27E1"/>
    <w:rsid w:val="00F4681C"/>
    <w:rsid w:val="00F5495D"/>
    <w:rsid w:val="00F614CD"/>
    <w:rsid w:val="00FC43CE"/>
    <w:rsid w:val="00FD7F04"/>
    <w:rsid w:val="2D067951"/>
    <w:rsid w:val="717B6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宋体" w:hAnsi="Times New Roman" w:eastAsia="宋体" w:cs="Times New Roman"/>
      <w:kern w:val="2"/>
      <w:sz w:val="24"/>
      <w:szCs w:val="21"/>
      <w:lang w:val="en-US" w:eastAsia="zh-CN" w:bidi="ar-SA"/>
    </w:rPr>
  </w:style>
  <w:style w:type="paragraph" w:styleId="2">
    <w:name w:val="heading 1"/>
    <w:basedOn w:val="1"/>
    <w:next w:val="1"/>
    <w:uiPriority w:val="0"/>
    <w:pPr>
      <w:spacing w:before="38"/>
      <w:ind w:left="355" w:right="631" w:hanging="1539"/>
      <w:jc w:val="both"/>
      <w:outlineLvl w:val="0"/>
    </w:pPr>
    <w:rPr>
      <w:rFonts w:ascii="黑体" w:eastAsia="黑体" w:cs="黑体"/>
      <w:sz w:val="44"/>
      <w:szCs w:val="44"/>
    </w:rPr>
  </w:style>
  <w:style w:type="paragraph" w:styleId="3">
    <w:name w:val="heading 2"/>
    <w:basedOn w:val="1"/>
    <w:next w:val="1"/>
    <w:uiPriority w:val="0"/>
    <w:pPr>
      <w:keepNext/>
      <w:keepLines/>
      <w:spacing w:before="260" w:after="260" w:line="415" w:lineRule="auto"/>
      <w:outlineLvl w:val="1"/>
    </w:pPr>
    <w:rPr>
      <w:rFonts w:hAnsi="宋体"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index 5"/>
    <w:basedOn w:val="1"/>
    <w:next w:val="1"/>
    <w:uiPriority w:val="0"/>
    <w:pPr>
      <w:ind w:left="1680"/>
      <w:jc w:val="both"/>
    </w:pPr>
    <w:rPr>
      <w:rFonts w:ascii="Calibri" w:hAnsi="Calibri" w:cs="Arial"/>
      <w:sz w:val="21"/>
      <w:szCs w:val="24"/>
    </w:rPr>
  </w:style>
  <w:style w:type="paragraph" w:styleId="6">
    <w:name w:val="Document Map"/>
    <w:basedOn w:val="1"/>
    <w:qFormat/>
    <w:uiPriority w:val="0"/>
    <w:pPr>
      <w:shd w:val="clear" w:color="000000" w:fill="000080"/>
    </w:pPr>
  </w:style>
  <w:style w:type="paragraph" w:styleId="7">
    <w:name w:val="annotation text"/>
    <w:basedOn w:val="1"/>
    <w:link w:val="20"/>
    <w:semiHidden/>
    <w:unhideWhenUsed/>
    <w:uiPriority w:val="99"/>
    <w:rPr>
      <w:rFonts w:asciiTheme="minorHAnsi" w:hAnsiTheme="minorHAnsi" w:eastAsiaTheme="minorEastAsia" w:cstheme="minorBidi"/>
      <w:sz w:val="21"/>
      <w:szCs w:val="22"/>
    </w:rPr>
  </w:style>
  <w:style w:type="paragraph" w:styleId="8">
    <w:name w:val="Body Text"/>
    <w:basedOn w:val="1"/>
    <w:next w:val="9"/>
    <w:uiPriority w:val="0"/>
    <w:pPr>
      <w:jc w:val="both"/>
    </w:pPr>
    <w:rPr>
      <w:rFonts w:ascii="Calibri" w:hAnsi="Calibri" w:cs="Arial"/>
      <w:sz w:val="32"/>
      <w:szCs w:val="32"/>
    </w:rPr>
  </w:style>
  <w:style w:type="paragraph" w:styleId="9">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10">
    <w:name w:val="Balloon Text"/>
    <w:basedOn w:val="1"/>
    <w:link w:val="23"/>
    <w:semiHidden/>
    <w:unhideWhenUsed/>
    <w:uiPriority w:val="99"/>
    <w:pPr>
      <w:jc w:val="both"/>
    </w:pPr>
    <w:rPr>
      <w:rFonts w:asciiTheme="minorHAnsi" w:hAnsiTheme="minorHAnsi" w:eastAsiaTheme="minorEastAsia" w:cstheme="minorBidi"/>
      <w:sz w:val="18"/>
      <w:szCs w:val="18"/>
    </w:rPr>
  </w:style>
  <w:style w:type="paragraph" w:styleId="11">
    <w:name w:val="footer"/>
    <w:basedOn w:val="1"/>
    <w:link w:val="19"/>
    <w:uiPriority w:val="99"/>
    <w:pPr>
      <w:tabs>
        <w:tab w:val="center" w:pos="4153"/>
        <w:tab w:val="right" w:pos="8306"/>
      </w:tabs>
      <w:snapToGrid w:val="0"/>
    </w:pPr>
    <w:rPr>
      <w:rFonts w:ascii="Calibri" w:hAnsi="Calibri" w:cs="Arial"/>
      <w:sz w:val="18"/>
      <w:szCs w:val="24"/>
    </w:rPr>
  </w:style>
  <w:style w:type="paragraph" w:styleId="12">
    <w:name w:val="Normal (Web)"/>
    <w:basedOn w:val="1"/>
    <w:uiPriority w:val="0"/>
    <w:pPr>
      <w:jc w:val="both"/>
    </w:pPr>
    <w:rPr>
      <w:rFonts w:ascii="Calibri" w:hAnsi="Calibri" w:cs="宋体"/>
      <w:szCs w:val="24"/>
    </w:rPr>
  </w:style>
  <w:style w:type="paragraph" w:styleId="13">
    <w:name w:val="annotation subject"/>
    <w:basedOn w:val="7"/>
    <w:next w:val="7"/>
    <w:link w:val="21"/>
    <w:semiHidden/>
    <w:unhideWhenUsed/>
    <w:uiPriority w:val="99"/>
    <w:rPr>
      <w:b/>
      <w:bCs/>
    </w:rPr>
  </w:style>
  <w:style w:type="character" w:styleId="16">
    <w:name w:val="page number"/>
    <w:basedOn w:val="15"/>
    <w:uiPriority w:val="0"/>
  </w:style>
  <w:style w:type="character" w:styleId="17">
    <w:name w:val="annotation reference"/>
    <w:basedOn w:val="15"/>
    <w:semiHidden/>
    <w:unhideWhenUsed/>
    <w:uiPriority w:val="99"/>
    <w:rPr>
      <w:sz w:val="21"/>
      <w:szCs w:val="21"/>
    </w:rPr>
  </w:style>
  <w:style w:type="character" w:customStyle="1" w:styleId="18">
    <w:name w:val="页眉 字符"/>
    <w:basedOn w:val="15"/>
    <w:link w:val="9"/>
    <w:uiPriority w:val="99"/>
    <w:rPr>
      <w:rFonts w:ascii="宋体"/>
      <w:kern w:val="2"/>
      <w:sz w:val="18"/>
      <w:szCs w:val="18"/>
    </w:rPr>
  </w:style>
  <w:style w:type="character" w:customStyle="1" w:styleId="19">
    <w:name w:val="页脚 字符"/>
    <w:basedOn w:val="15"/>
    <w:link w:val="11"/>
    <w:uiPriority w:val="99"/>
    <w:rPr>
      <w:rFonts w:ascii="Calibri" w:hAnsi="Calibri" w:cs="Arial"/>
      <w:kern w:val="2"/>
      <w:sz w:val="18"/>
      <w:szCs w:val="24"/>
    </w:rPr>
  </w:style>
  <w:style w:type="character" w:customStyle="1" w:styleId="20">
    <w:name w:val="批注文字 字符"/>
    <w:basedOn w:val="15"/>
    <w:link w:val="7"/>
    <w:semiHidden/>
    <w:uiPriority w:val="99"/>
    <w:rPr>
      <w:rFonts w:asciiTheme="minorHAnsi" w:hAnsiTheme="minorHAnsi" w:eastAsiaTheme="minorEastAsia" w:cstheme="minorBidi"/>
      <w:kern w:val="2"/>
      <w:sz w:val="21"/>
      <w:szCs w:val="22"/>
    </w:rPr>
  </w:style>
  <w:style w:type="character" w:customStyle="1" w:styleId="21">
    <w:name w:val="批注主题 字符"/>
    <w:basedOn w:val="20"/>
    <w:link w:val="13"/>
    <w:semiHidden/>
    <w:uiPriority w:val="99"/>
    <w:rPr>
      <w:rFonts w:asciiTheme="minorHAnsi" w:hAnsiTheme="minorHAnsi" w:eastAsiaTheme="minorEastAsia" w:cstheme="minorBidi"/>
      <w:b/>
      <w:bCs/>
      <w:kern w:val="2"/>
      <w:sz w:val="21"/>
      <w:szCs w:val="22"/>
    </w:rPr>
  </w:style>
  <w:style w:type="paragraph" w:customStyle="1" w:styleId="22">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23">
    <w:name w:val="批注框文本 字符"/>
    <w:basedOn w:val="15"/>
    <w:link w:val="10"/>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5B1D4-EF9B-499A-A41F-12BC4F6795E2}">
  <ds:schemaRefs/>
</ds:datastoreItem>
</file>

<file path=docProps/app.xml><?xml version="1.0" encoding="utf-8"?>
<Properties xmlns="http://schemas.openxmlformats.org/officeDocument/2006/extended-properties" xmlns:vt="http://schemas.openxmlformats.org/officeDocument/2006/docPropsVTypes">
  <Template>Normal</Template>
  <Company>icss</Company>
  <Pages>158</Pages>
  <Words>77169</Words>
  <Characters>97238</Characters>
  <Lines>860</Lines>
  <Paragraphs>242</Paragraphs>
  <TotalTime>17</TotalTime>
  <ScaleCrop>false</ScaleCrop>
  <LinksUpToDate>false</LinksUpToDate>
  <CharactersWithSpaces>97238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2023-04-27T01:41:00Z</dcterms:created>
  <dc:creator>test</dc:creator>
  <cp:lastModifiedBy>旧时光·不见旧人</cp:lastModifiedBy>
  <dcterms:modified xsi:type="dcterms:W3CDTF">2023-04-28T08:47:31Z</dcterms:modified>
  <dc:title>湖南省湘乡市烟草专卖局文件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6CFAEC8BCC354A15ACBFA0358AE06C91_13</vt:lpwstr>
  </property>
</Properties>
</file>