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5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3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5" w:lineRule="auto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邵阳市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农村公路工程施工企业信用评价申诉书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8" w:lineRule="exact"/>
        <w:ind w:firstLine="70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position w:val="15"/>
          <w:sz w:val="32"/>
          <w:szCs w:val="32"/>
        </w:rPr>
        <w:t>申</w:t>
      </w:r>
      <w:r>
        <w:rPr>
          <w:rFonts w:ascii="仿宋" w:hAnsi="仿宋" w:eastAsia="仿宋" w:cs="仿宋"/>
          <w:spacing w:val="15"/>
          <w:position w:val="15"/>
          <w:sz w:val="32"/>
          <w:szCs w:val="32"/>
        </w:rPr>
        <w:t>诉人(名称及组织机构代码)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229" w:lineRule="auto"/>
        <w:ind w:firstLine="648" w:firstLineChars="200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 xml:space="preserve">  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229" w:lineRule="auto"/>
        <w:ind w:firstLine="648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邮  编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    联系电话及传真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6" w:line="223" w:lineRule="auto"/>
        <w:ind w:firstLine="64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 xml:space="preserve">法定代表人姓名     </w:t>
      </w:r>
      <w:r>
        <w:rPr>
          <w:rFonts w:ascii="仿宋" w:hAnsi="仿宋" w:eastAsia="仿宋" w:cs="仿宋"/>
          <w:sz w:val="32"/>
          <w:szCs w:val="32"/>
        </w:rPr>
        <w:t xml:space="preserve">       联系电话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1" w:line="224" w:lineRule="auto"/>
        <w:ind w:firstLine="608" w:firstLineChars="20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授权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代表：姓名            性别     </w:t>
      </w:r>
      <w:r>
        <w:rPr>
          <w:rFonts w:ascii="仿宋" w:hAnsi="仿宋" w:eastAsia="仿宋" w:cs="仿宋"/>
          <w:spacing w:val="2"/>
          <w:sz w:val="32"/>
          <w:szCs w:val="32"/>
        </w:rPr>
        <w:t>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22" w:lineRule="auto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身份证号</w:t>
      </w:r>
      <w:r>
        <w:rPr>
          <w:rFonts w:ascii="仿宋" w:hAnsi="仿宋" w:eastAsia="仿宋" w:cs="仿宋"/>
          <w:spacing w:val="-3"/>
          <w:sz w:val="32"/>
          <w:szCs w:val="32"/>
        </w:rPr>
        <w:t>码</w:t>
      </w:r>
      <w:r>
        <w:rPr>
          <w:rFonts w:ascii="仿宋" w:hAnsi="仿宋" w:eastAsia="仿宋" w:cs="仿宋"/>
          <w:spacing w:val="-2"/>
          <w:sz w:val="32"/>
          <w:szCs w:val="32"/>
        </w:rPr>
        <w:t>：(附身份证复印件)与申诉人关系：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5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一、申诉事项的基本事实：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5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二、相关请求及主张：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20" w:lineRule="auto"/>
        <w:ind w:left="8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附</w:t>
      </w:r>
      <w:r>
        <w:rPr>
          <w:rFonts w:ascii="仿宋" w:hAnsi="仿宋" w:eastAsia="仿宋" w:cs="仿宋"/>
          <w:spacing w:val="-13"/>
          <w:sz w:val="32"/>
          <w:szCs w:val="32"/>
        </w:rPr>
        <w:t>：相关原始证明材料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229" w:lineRule="auto"/>
        <w:ind w:firstLine="4508" w:firstLineChars="1400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申诉人(公章)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229" w:lineRule="auto"/>
        <w:ind w:firstLine="4508" w:firstLineChars="1400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法定代表人(签字)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22" w:lineRule="auto"/>
        <w:ind w:left="5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 xml:space="preserve">年 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693E0D4D"/>
    <w:rsid w:val="693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2022-12-01T02:49:00Z</dcterms:created>
  <dc:creator>旧时光·不见旧人</dc:creator>
  <cp:lastModifiedBy>旧时光·不见旧人</cp:lastModifiedBy>
  <dcterms:modified xsi:type="dcterms:W3CDTF">2022-12-01T02:50:07Z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9952042DE94D4778AAC107C4FF960D79</vt:lpwstr>
  </property>
</Properties>
</file>