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C3AE" w14:textId="77777777" w:rsidR="00577D6F" w:rsidRDefault="00577D6F" w:rsidP="00577D6F">
      <w:pPr>
        <w:snapToGrid w:val="0"/>
        <w:spacing w:line="579" w:lineRule="exac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附件：　   </w:t>
      </w:r>
    </w:p>
    <w:p w14:paraId="394FA122" w14:textId="77777777" w:rsidR="00577D6F" w:rsidRDefault="00577D6F" w:rsidP="00577D6F">
      <w:pPr>
        <w:snapToGrid w:val="0"/>
        <w:spacing w:line="579" w:lineRule="exact"/>
        <w:jc w:val="center"/>
        <w:rPr>
          <w:rFonts w:ascii="宋体" w:eastAsia="方正小标宋简体" w:hAnsi="宋体"/>
          <w:sz w:val="44"/>
          <w:szCs w:val="44"/>
        </w:rPr>
      </w:pPr>
    </w:p>
    <w:p w14:paraId="3EE574A9" w14:textId="77777777" w:rsidR="00577D6F" w:rsidRDefault="00577D6F" w:rsidP="00577D6F">
      <w:pPr>
        <w:snapToGrid w:val="0"/>
        <w:spacing w:line="579" w:lineRule="exact"/>
        <w:jc w:val="center"/>
        <w:rPr>
          <w:rFonts w:ascii="宋体" w:eastAsia="仿宋_GB2312" w:hAnsi="宋体"/>
          <w:sz w:val="22"/>
          <w:szCs w:val="22"/>
        </w:rPr>
      </w:pPr>
      <w:r>
        <w:rPr>
          <w:rFonts w:ascii="宋体" w:eastAsia="方正小标宋简体" w:hAnsi="宋体" w:hint="eastAsia"/>
          <w:sz w:val="44"/>
          <w:szCs w:val="44"/>
        </w:rPr>
        <w:t>邵东市高层次人才（产业类）分类认定名单</w:t>
      </w:r>
    </w:p>
    <w:tbl>
      <w:tblPr>
        <w:tblW w:w="89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990"/>
        <w:gridCol w:w="648"/>
        <w:gridCol w:w="5337"/>
        <w:gridCol w:w="1365"/>
      </w:tblGrid>
      <w:tr w:rsidR="00577D6F" w14:paraId="1238E933" w14:textId="77777777" w:rsidTr="00AE66AF">
        <w:trPr>
          <w:trHeight w:val="680"/>
        </w:trPr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14:paraId="03B95309" w14:textId="77777777" w:rsidR="00577D6F" w:rsidRDefault="00577D6F" w:rsidP="00AE66AF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990" w:type="dxa"/>
            <w:tcBorders>
              <w:top w:val="single" w:sz="8" w:space="0" w:color="auto"/>
            </w:tcBorders>
            <w:vAlign w:val="center"/>
          </w:tcPr>
          <w:p w14:paraId="77B3395D" w14:textId="77777777" w:rsidR="00577D6F" w:rsidRDefault="00577D6F" w:rsidP="00AE66AF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姓名</w:t>
            </w:r>
          </w:p>
        </w:tc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31AC8E5C" w14:textId="77777777" w:rsidR="00577D6F" w:rsidRDefault="00577D6F" w:rsidP="00AE66AF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性别</w:t>
            </w:r>
          </w:p>
        </w:tc>
        <w:tc>
          <w:tcPr>
            <w:tcW w:w="5337" w:type="dxa"/>
            <w:tcBorders>
              <w:top w:val="single" w:sz="8" w:space="0" w:color="auto"/>
            </w:tcBorders>
            <w:vAlign w:val="center"/>
          </w:tcPr>
          <w:p w14:paraId="43DE36B7" w14:textId="77777777" w:rsidR="00577D6F" w:rsidRDefault="00577D6F" w:rsidP="00AE66AF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现工作单位及职务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14:paraId="3EE5D569" w14:textId="77777777" w:rsidR="00577D6F" w:rsidRDefault="00577D6F" w:rsidP="00AE66AF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申报类别</w:t>
            </w:r>
          </w:p>
        </w:tc>
      </w:tr>
      <w:tr w:rsidR="00577D6F" w14:paraId="6611CA6F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2C570B04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224E68DA" w14:textId="77777777" w:rsidR="00577D6F" w:rsidRDefault="00577D6F" w:rsidP="00AE66AF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宁登文</w:t>
            </w:r>
          </w:p>
        </w:tc>
        <w:tc>
          <w:tcPr>
            <w:tcW w:w="648" w:type="dxa"/>
            <w:vAlign w:val="center"/>
          </w:tcPr>
          <w:p w14:paraId="35194937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261A8A8A" w14:textId="77777777" w:rsidR="00577D6F" w:rsidRDefault="00577D6F" w:rsidP="00AE66AF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邵东市和天电镀中心有限公司董事长</w:t>
            </w:r>
          </w:p>
        </w:tc>
        <w:tc>
          <w:tcPr>
            <w:tcW w:w="1365" w:type="dxa"/>
            <w:vAlign w:val="center"/>
          </w:tcPr>
          <w:p w14:paraId="63419584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E类</w:t>
            </w:r>
          </w:p>
        </w:tc>
      </w:tr>
      <w:tr w:rsidR="00577D6F" w14:paraId="138F8DD4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538FEA3A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53198E1B" w14:textId="77777777" w:rsidR="00577D6F" w:rsidRDefault="00577D6F" w:rsidP="00AE66AF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蔡晶</w:t>
            </w:r>
          </w:p>
        </w:tc>
        <w:tc>
          <w:tcPr>
            <w:tcW w:w="648" w:type="dxa"/>
            <w:vAlign w:val="center"/>
          </w:tcPr>
          <w:p w14:paraId="166D9640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0529D312" w14:textId="77777777" w:rsidR="00577D6F" w:rsidRDefault="00577D6F" w:rsidP="00AE66AF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湖南宁庆航空航天智能装备有限公司总经理及法人</w:t>
            </w:r>
          </w:p>
        </w:tc>
        <w:tc>
          <w:tcPr>
            <w:tcW w:w="1365" w:type="dxa"/>
            <w:vAlign w:val="center"/>
          </w:tcPr>
          <w:p w14:paraId="30930765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E类</w:t>
            </w:r>
          </w:p>
        </w:tc>
      </w:tr>
      <w:tr w:rsidR="00577D6F" w14:paraId="5F6CD1A6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0540B338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14:paraId="1E281D79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李学斌</w:t>
            </w:r>
          </w:p>
        </w:tc>
        <w:tc>
          <w:tcPr>
            <w:tcW w:w="648" w:type="dxa"/>
            <w:vAlign w:val="center"/>
          </w:tcPr>
          <w:p w14:paraId="03FF724B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79D057B9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湖南宁庆航空航天智能装备有限公司副总经理</w:t>
            </w:r>
          </w:p>
        </w:tc>
        <w:tc>
          <w:tcPr>
            <w:tcW w:w="1365" w:type="dxa"/>
            <w:vAlign w:val="center"/>
          </w:tcPr>
          <w:p w14:paraId="48C2420D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02D3B736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6CB3C0D7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14:paraId="46F9FBC1" w14:textId="77777777" w:rsidR="00577D6F" w:rsidRDefault="00577D6F" w:rsidP="00AE66AF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赵良</w:t>
            </w:r>
          </w:p>
        </w:tc>
        <w:tc>
          <w:tcPr>
            <w:tcW w:w="648" w:type="dxa"/>
            <w:vAlign w:val="center"/>
          </w:tcPr>
          <w:p w14:paraId="7F3BFA7E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3B05BCBE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邵东智能制造技术研究院有限公司创新发展部</w:t>
            </w:r>
          </w:p>
          <w:p w14:paraId="6626A05C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项目工程师</w:t>
            </w:r>
          </w:p>
        </w:tc>
        <w:tc>
          <w:tcPr>
            <w:tcW w:w="1365" w:type="dxa"/>
            <w:vAlign w:val="center"/>
          </w:tcPr>
          <w:p w14:paraId="72E2D35E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64636A65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0F28420D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center"/>
          </w:tcPr>
          <w:p w14:paraId="167A9F61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李仲清</w:t>
            </w:r>
          </w:p>
        </w:tc>
        <w:tc>
          <w:tcPr>
            <w:tcW w:w="648" w:type="dxa"/>
            <w:vAlign w:val="center"/>
          </w:tcPr>
          <w:p w14:paraId="79410E9F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4FDAE76A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湖南省醇龙箱包股份有限公司总经理兼总工程师</w:t>
            </w:r>
          </w:p>
        </w:tc>
        <w:tc>
          <w:tcPr>
            <w:tcW w:w="1365" w:type="dxa"/>
            <w:vAlign w:val="center"/>
          </w:tcPr>
          <w:p w14:paraId="1BECBEE0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2AB87890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54F5886C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center"/>
          </w:tcPr>
          <w:p w14:paraId="6A7F6801" w14:textId="77777777" w:rsidR="00577D6F" w:rsidRDefault="00577D6F" w:rsidP="00AE66AF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白加宝</w:t>
            </w:r>
          </w:p>
        </w:tc>
        <w:tc>
          <w:tcPr>
            <w:tcW w:w="648" w:type="dxa"/>
            <w:vAlign w:val="center"/>
          </w:tcPr>
          <w:p w14:paraId="34C5E739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27444F06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湖南东亿电气股份有限公司副总经理重机厂厂长</w:t>
            </w:r>
          </w:p>
        </w:tc>
        <w:tc>
          <w:tcPr>
            <w:tcW w:w="1365" w:type="dxa"/>
            <w:vAlign w:val="center"/>
          </w:tcPr>
          <w:p w14:paraId="02986071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6593E59A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01F5F7EC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center"/>
          </w:tcPr>
          <w:p w14:paraId="5434C76A" w14:textId="77777777" w:rsidR="00577D6F" w:rsidRDefault="00577D6F" w:rsidP="00AE66AF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沈黎明</w:t>
            </w:r>
          </w:p>
        </w:tc>
        <w:tc>
          <w:tcPr>
            <w:tcW w:w="648" w:type="dxa"/>
            <w:vAlign w:val="center"/>
          </w:tcPr>
          <w:p w14:paraId="07D30D92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46BC5F46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湖南东亿电气股份有限公司  董事长助理</w:t>
            </w:r>
          </w:p>
        </w:tc>
        <w:tc>
          <w:tcPr>
            <w:tcW w:w="1365" w:type="dxa"/>
            <w:vAlign w:val="center"/>
          </w:tcPr>
          <w:p w14:paraId="439FD3FA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48C3A29A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75DC1F3B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center"/>
          </w:tcPr>
          <w:p w14:paraId="18A715EB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徐启文</w:t>
            </w:r>
          </w:p>
        </w:tc>
        <w:tc>
          <w:tcPr>
            <w:tcW w:w="648" w:type="dxa"/>
            <w:vAlign w:val="center"/>
          </w:tcPr>
          <w:p w14:paraId="5D009908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7AFBBEBD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湖南金湘东软包装材料有限公司总经理</w:t>
            </w:r>
          </w:p>
        </w:tc>
        <w:tc>
          <w:tcPr>
            <w:tcW w:w="1365" w:type="dxa"/>
            <w:vAlign w:val="center"/>
          </w:tcPr>
          <w:p w14:paraId="26D15C03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42AFC976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1441BAAD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center"/>
          </w:tcPr>
          <w:p w14:paraId="38A33253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石细梅</w:t>
            </w:r>
          </w:p>
        </w:tc>
        <w:tc>
          <w:tcPr>
            <w:tcW w:w="648" w:type="dxa"/>
            <w:vAlign w:val="center"/>
          </w:tcPr>
          <w:p w14:paraId="67CE6BD2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女</w:t>
            </w:r>
          </w:p>
        </w:tc>
        <w:tc>
          <w:tcPr>
            <w:tcW w:w="5337" w:type="dxa"/>
            <w:vAlign w:val="center"/>
          </w:tcPr>
          <w:p w14:paraId="750B570A" w14:textId="77777777" w:rsidR="00577D6F" w:rsidRDefault="00577D6F" w:rsidP="00AE66AF">
            <w:pPr>
              <w:tabs>
                <w:tab w:val="left" w:pos="275"/>
              </w:tabs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湖南健泰鞋业制造有限公司  行政经理</w:t>
            </w:r>
          </w:p>
        </w:tc>
        <w:tc>
          <w:tcPr>
            <w:tcW w:w="1365" w:type="dxa"/>
            <w:vAlign w:val="center"/>
          </w:tcPr>
          <w:p w14:paraId="4F170F38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39EC0815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6CD07FD8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center"/>
          </w:tcPr>
          <w:p w14:paraId="15C5625B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成卫华</w:t>
            </w:r>
          </w:p>
        </w:tc>
        <w:tc>
          <w:tcPr>
            <w:tcW w:w="648" w:type="dxa"/>
            <w:vAlign w:val="center"/>
          </w:tcPr>
          <w:p w14:paraId="505AEB4A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4B01527E" w14:textId="77777777" w:rsidR="00577D6F" w:rsidRDefault="00577D6F" w:rsidP="00AE66AF">
            <w:pPr>
              <w:tabs>
                <w:tab w:val="left" w:pos="275"/>
              </w:tabs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湖南省阳光箱包有限公司副总经理</w:t>
            </w:r>
          </w:p>
        </w:tc>
        <w:tc>
          <w:tcPr>
            <w:tcW w:w="1365" w:type="dxa"/>
            <w:vAlign w:val="center"/>
          </w:tcPr>
          <w:p w14:paraId="0CC69919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58E0364A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2EFEE9B8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center"/>
          </w:tcPr>
          <w:p w14:paraId="0458F464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李绵新</w:t>
            </w:r>
          </w:p>
        </w:tc>
        <w:tc>
          <w:tcPr>
            <w:tcW w:w="648" w:type="dxa"/>
            <w:vAlign w:val="center"/>
          </w:tcPr>
          <w:p w14:paraId="63A44AD0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30D6E707" w14:textId="77777777" w:rsidR="00577D6F" w:rsidRDefault="00577D6F" w:rsidP="00AE66AF">
            <w:pPr>
              <w:tabs>
                <w:tab w:val="left" w:pos="275"/>
              </w:tabs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湖南省五阳塑胶制品有限公司经理</w:t>
            </w:r>
          </w:p>
        </w:tc>
        <w:tc>
          <w:tcPr>
            <w:tcW w:w="1365" w:type="dxa"/>
            <w:vAlign w:val="center"/>
          </w:tcPr>
          <w:p w14:paraId="3F69CCBD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6A6FB749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2C8FA799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12</w:t>
            </w:r>
          </w:p>
        </w:tc>
        <w:tc>
          <w:tcPr>
            <w:tcW w:w="990" w:type="dxa"/>
            <w:vAlign w:val="center"/>
          </w:tcPr>
          <w:p w14:paraId="1E1D75F2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姜捷</w:t>
            </w:r>
          </w:p>
        </w:tc>
        <w:tc>
          <w:tcPr>
            <w:tcW w:w="648" w:type="dxa"/>
            <w:vAlign w:val="center"/>
          </w:tcPr>
          <w:p w14:paraId="6B4284D3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71EE9087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湖南德沃普电气股份有限公司总经理</w:t>
            </w:r>
          </w:p>
        </w:tc>
        <w:tc>
          <w:tcPr>
            <w:tcW w:w="1365" w:type="dxa"/>
            <w:vAlign w:val="center"/>
          </w:tcPr>
          <w:p w14:paraId="682B913D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7BF5D493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5AD75B76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center"/>
          </w:tcPr>
          <w:p w14:paraId="12DCA5F2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容颜锭</w:t>
            </w:r>
          </w:p>
        </w:tc>
        <w:tc>
          <w:tcPr>
            <w:tcW w:w="648" w:type="dxa"/>
            <w:vAlign w:val="center"/>
          </w:tcPr>
          <w:p w14:paraId="35D6F3DB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1255E237" w14:textId="77777777" w:rsidR="00577D6F" w:rsidRDefault="00577D6F" w:rsidP="00AE66AF">
            <w:pPr>
              <w:tabs>
                <w:tab w:val="left" w:pos="275"/>
              </w:tabs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湖南海普明科技有限公司技术员（亮国科技）</w:t>
            </w:r>
          </w:p>
        </w:tc>
        <w:tc>
          <w:tcPr>
            <w:tcW w:w="1365" w:type="dxa"/>
            <w:vAlign w:val="center"/>
          </w:tcPr>
          <w:p w14:paraId="03D420AA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0BB2623F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20E8FBCC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14</w:t>
            </w:r>
          </w:p>
        </w:tc>
        <w:tc>
          <w:tcPr>
            <w:tcW w:w="990" w:type="dxa"/>
            <w:vAlign w:val="center"/>
          </w:tcPr>
          <w:p w14:paraId="25108645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周亮</w:t>
            </w:r>
          </w:p>
        </w:tc>
        <w:tc>
          <w:tcPr>
            <w:tcW w:w="648" w:type="dxa"/>
            <w:vAlign w:val="center"/>
          </w:tcPr>
          <w:p w14:paraId="05FBD1A6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28A672D8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湖南国丰科技有限公司技术总监</w:t>
            </w:r>
          </w:p>
        </w:tc>
        <w:tc>
          <w:tcPr>
            <w:tcW w:w="1365" w:type="dxa"/>
            <w:vAlign w:val="center"/>
          </w:tcPr>
          <w:p w14:paraId="1490A263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45766BAE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556FB9CA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center"/>
          </w:tcPr>
          <w:p w14:paraId="3A376F59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武云龙</w:t>
            </w:r>
          </w:p>
        </w:tc>
        <w:tc>
          <w:tcPr>
            <w:tcW w:w="648" w:type="dxa"/>
            <w:vAlign w:val="center"/>
          </w:tcPr>
          <w:p w14:paraId="7BB7718F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478C7F0C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湖南松崎新材料科技有限公司</w:t>
            </w:r>
            <w:r>
              <w:rPr>
                <w:rFonts w:asciiTheme="minorEastAsia" w:hAnsiTheme="minorEastAsia" w:cstheme="minorEastAsia" w:hint="eastAsia"/>
                <w:szCs w:val="21"/>
              </w:rPr>
              <w:t>厂长</w:t>
            </w:r>
          </w:p>
        </w:tc>
        <w:tc>
          <w:tcPr>
            <w:tcW w:w="1365" w:type="dxa"/>
            <w:vAlign w:val="center"/>
          </w:tcPr>
          <w:p w14:paraId="73F2D230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  <w:tr w:rsidR="00577D6F" w14:paraId="54356052" w14:textId="77777777" w:rsidTr="00AE66AF">
        <w:trPr>
          <w:trHeight w:val="680"/>
        </w:trPr>
        <w:tc>
          <w:tcPr>
            <w:tcW w:w="594" w:type="dxa"/>
            <w:vAlign w:val="center"/>
          </w:tcPr>
          <w:p w14:paraId="6B0DCFF2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</w:t>
            </w:r>
          </w:p>
        </w:tc>
        <w:tc>
          <w:tcPr>
            <w:tcW w:w="990" w:type="dxa"/>
            <w:vAlign w:val="center"/>
          </w:tcPr>
          <w:p w14:paraId="0BEF59AC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曾志成</w:t>
            </w:r>
          </w:p>
        </w:tc>
        <w:tc>
          <w:tcPr>
            <w:tcW w:w="648" w:type="dxa"/>
            <w:vAlign w:val="center"/>
          </w:tcPr>
          <w:p w14:paraId="784FDE8B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5337" w:type="dxa"/>
            <w:vAlign w:val="center"/>
          </w:tcPr>
          <w:p w14:paraId="2B196A24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湖南隆祥新材料科技有限公司生产技术部长</w:t>
            </w:r>
          </w:p>
        </w:tc>
        <w:tc>
          <w:tcPr>
            <w:tcW w:w="1365" w:type="dxa"/>
            <w:vAlign w:val="center"/>
          </w:tcPr>
          <w:p w14:paraId="0909B36F" w14:textId="77777777" w:rsidR="00577D6F" w:rsidRDefault="00577D6F" w:rsidP="00AE66AF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F类</w:t>
            </w:r>
          </w:p>
        </w:tc>
      </w:tr>
    </w:tbl>
    <w:p w14:paraId="1EBD1012" w14:textId="77777777" w:rsidR="00577D6F" w:rsidRDefault="00577D6F" w:rsidP="00577D6F">
      <w:pPr>
        <w:widowControl/>
        <w:shd w:val="clear" w:color="auto" w:fill="FFFFFF"/>
        <w:spacing w:line="320" w:lineRule="exact"/>
        <w:jc w:val="left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 </w:t>
      </w:r>
    </w:p>
    <w:p w14:paraId="0146646D" w14:textId="77777777" w:rsidR="0087585F" w:rsidRDefault="0087585F"/>
    <w:sectPr w:rsidR="0087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226F" w14:textId="77777777" w:rsidR="00BF3D54" w:rsidRDefault="00BF3D54" w:rsidP="00577D6F">
      <w:r>
        <w:separator/>
      </w:r>
    </w:p>
  </w:endnote>
  <w:endnote w:type="continuationSeparator" w:id="0">
    <w:p w14:paraId="06827FD5" w14:textId="77777777" w:rsidR="00BF3D54" w:rsidRDefault="00BF3D54" w:rsidP="0057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49EB" w14:textId="77777777" w:rsidR="00BF3D54" w:rsidRDefault="00BF3D54" w:rsidP="00577D6F">
      <w:r>
        <w:separator/>
      </w:r>
    </w:p>
  </w:footnote>
  <w:footnote w:type="continuationSeparator" w:id="0">
    <w:p w14:paraId="5308B33F" w14:textId="77777777" w:rsidR="00BF3D54" w:rsidRDefault="00BF3D54" w:rsidP="0057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5F"/>
    <w:rsid w:val="00577D6F"/>
    <w:rsid w:val="0087585F"/>
    <w:rsid w:val="00B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5568B9-C78D-42BF-84C0-3BF4EA2C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D6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77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77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2023-05-30T03:07:00Z</dcterms:created>
  <dcterms:modified xsi:type="dcterms:W3CDTF">2023-05-30T03:07:00Z</dcterms:modified>
</cp:coreProperties>
</file>