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CC763" w14:textId="77777777" w:rsidR="00D40C07" w:rsidRDefault="00D40C07" w:rsidP="00D40C07">
      <w:pP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7C3F791" wp14:editId="53FD2B66">
            <wp:simplePos x="0" y="0"/>
            <wp:positionH relativeFrom="column">
              <wp:posOffset>431800</wp:posOffset>
            </wp:positionH>
            <wp:positionV relativeFrom="paragraph">
              <wp:posOffset>381635</wp:posOffset>
            </wp:positionV>
            <wp:extent cx="8388350" cy="5117465"/>
            <wp:effectExtent l="0" t="0" r="12700" b="6985"/>
            <wp:wrapNone/>
            <wp:docPr id="3" name="图片 3" descr="13 畜禽养殖三区分布总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 畜禽养殖三区分布总图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8350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</w:t>
      </w:r>
    </w:p>
    <w:p w14:paraId="120A1209" w14:textId="77777777" w:rsidR="00D40C07" w:rsidRDefault="00D40C07" w:rsidP="00D40C07">
      <w:pPr>
        <w:pStyle w:val="a7"/>
        <w:rPr>
          <w:rFonts w:hint="eastAsia"/>
        </w:rPr>
      </w:pPr>
    </w:p>
    <w:p w14:paraId="27629A7E" w14:textId="77777777" w:rsidR="00D40C07" w:rsidRDefault="00D40C07" w:rsidP="00D40C07">
      <w:pPr>
        <w:pStyle w:val="11"/>
      </w:pPr>
    </w:p>
    <w:p w14:paraId="0CCDA899" w14:textId="77777777" w:rsidR="00D40C07" w:rsidRDefault="00D40C07" w:rsidP="00D40C07">
      <w:pPr>
        <w:pStyle w:val="11"/>
        <w:rPr>
          <w:rFonts w:ascii="宋体" w:hAnsi="宋体" w:hint="eastAsia"/>
        </w:rPr>
      </w:pPr>
    </w:p>
    <w:p w14:paraId="48C99A5F" w14:textId="77777777" w:rsidR="00D40C07" w:rsidRDefault="00D40C07" w:rsidP="00D40C07">
      <w:pPr>
        <w:rPr>
          <w:rFonts w:ascii="宋体" w:hAnsi="宋体" w:hint="eastAsia"/>
        </w:rPr>
      </w:pPr>
    </w:p>
    <w:p w14:paraId="79340F77" w14:textId="77777777" w:rsidR="00D40C07" w:rsidRDefault="00D40C07" w:rsidP="00D40C07">
      <w:pPr>
        <w:pStyle w:val="a7"/>
        <w:rPr>
          <w:rFonts w:ascii="宋体" w:hAnsi="宋体" w:hint="eastAsia"/>
        </w:rPr>
      </w:pPr>
    </w:p>
    <w:p w14:paraId="5D424A14" w14:textId="77777777" w:rsidR="00D40C07" w:rsidRDefault="00D40C07" w:rsidP="00D40C07">
      <w:pPr>
        <w:pStyle w:val="11"/>
        <w:rPr>
          <w:rFonts w:ascii="宋体" w:hAnsi="宋体" w:hint="eastAsia"/>
        </w:rPr>
      </w:pPr>
    </w:p>
    <w:p w14:paraId="5320D93A" w14:textId="77777777" w:rsidR="00D40C07" w:rsidRDefault="00D40C07" w:rsidP="00D40C07">
      <w:pPr>
        <w:rPr>
          <w:rFonts w:ascii="宋体" w:hAnsi="宋体" w:hint="eastAsia"/>
        </w:rPr>
      </w:pPr>
    </w:p>
    <w:p w14:paraId="2E3A587E" w14:textId="77777777" w:rsidR="00D40C07" w:rsidRDefault="00D40C07" w:rsidP="00D40C07">
      <w:pPr>
        <w:pStyle w:val="a7"/>
        <w:rPr>
          <w:rFonts w:ascii="宋体" w:hAnsi="宋体" w:hint="eastAsia"/>
        </w:rPr>
      </w:pPr>
    </w:p>
    <w:p w14:paraId="0F61AC1F" w14:textId="77777777" w:rsidR="00D40C07" w:rsidRDefault="00D40C07" w:rsidP="00D40C07">
      <w:pPr>
        <w:pStyle w:val="11"/>
        <w:rPr>
          <w:rFonts w:ascii="宋体" w:hAnsi="宋体" w:hint="eastAsia"/>
        </w:rPr>
      </w:pPr>
    </w:p>
    <w:p w14:paraId="3114ECA4" w14:textId="77777777" w:rsidR="00D40C07" w:rsidRDefault="00D40C07" w:rsidP="00D40C07">
      <w:pPr>
        <w:rPr>
          <w:rFonts w:ascii="宋体" w:hAnsi="宋体" w:hint="eastAsia"/>
        </w:rPr>
      </w:pPr>
    </w:p>
    <w:p w14:paraId="0AC71F15" w14:textId="77777777" w:rsidR="00D40C07" w:rsidRDefault="00D40C07" w:rsidP="00D40C07">
      <w:pPr>
        <w:pStyle w:val="a7"/>
        <w:rPr>
          <w:rFonts w:ascii="宋体" w:hAnsi="宋体" w:hint="eastAsia"/>
        </w:rPr>
      </w:pPr>
    </w:p>
    <w:p w14:paraId="14001165" w14:textId="77777777" w:rsidR="00D40C07" w:rsidRDefault="00D40C07" w:rsidP="00D40C07">
      <w:pPr>
        <w:pStyle w:val="11"/>
        <w:rPr>
          <w:rFonts w:ascii="宋体" w:hAnsi="宋体" w:hint="eastAsia"/>
        </w:rPr>
      </w:pPr>
    </w:p>
    <w:p w14:paraId="61A7FBF9" w14:textId="77777777" w:rsidR="00D40C07" w:rsidRDefault="00D40C07" w:rsidP="00D40C07">
      <w:pPr>
        <w:rPr>
          <w:rFonts w:ascii="宋体" w:hAnsi="宋体" w:hint="eastAsia"/>
        </w:rPr>
      </w:pPr>
    </w:p>
    <w:p w14:paraId="047A66B6" w14:textId="77777777" w:rsidR="00D40C07" w:rsidRDefault="00D40C07" w:rsidP="00D40C07">
      <w:pPr>
        <w:pStyle w:val="a7"/>
        <w:rPr>
          <w:rFonts w:ascii="宋体" w:hAnsi="宋体" w:hint="eastAsia"/>
        </w:rPr>
      </w:pPr>
    </w:p>
    <w:p w14:paraId="66C31321" w14:textId="77777777" w:rsidR="00D40C07" w:rsidRDefault="00D40C07" w:rsidP="00D40C07">
      <w:pPr>
        <w:pStyle w:val="11"/>
        <w:rPr>
          <w:rFonts w:ascii="宋体" w:hAnsi="宋体" w:hint="eastAsia"/>
        </w:rPr>
      </w:pPr>
    </w:p>
    <w:p w14:paraId="64C1CFF9" w14:textId="77777777" w:rsidR="00D40C07" w:rsidRDefault="00D40C07" w:rsidP="00D40C07">
      <w:pPr>
        <w:rPr>
          <w:rFonts w:ascii="宋体" w:hAnsi="宋体" w:hint="eastAsia"/>
        </w:rPr>
      </w:pPr>
    </w:p>
    <w:p w14:paraId="7A546E60" w14:textId="77777777" w:rsidR="00D40C07" w:rsidRDefault="00D40C07" w:rsidP="00D40C07">
      <w:pPr>
        <w:pStyle w:val="a7"/>
        <w:rPr>
          <w:rFonts w:ascii="宋体" w:hAnsi="宋体" w:hint="eastAsia"/>
        </w:rPr>
      </w:pPr>
    </w:p>
    <w:p w14:paraId="141B60CC" w14:textId="77777777" w:rsidR="00D40C07" w:rsidRDefault="00D40C07" w:rsidP="00D40C07">
      <w:pPr>
        <w:pStyle w:val="11"/>
        <w:rPr>
          <w:rFonts w:ascii="宋体" w:hAnsi="宋体" w:hint="eastAsia"/>
        </w:rPr>
      </w:pPr>
    </w:p>
    <w:p w14:paraId="795D38C3" w14:textId="77777777" w:rsidR="00D40C07" w:rsidRDefault="00D40C07" w:rsidP="00D40C07">
      <w:pPr>
        <w:rPr>
          <w:rFonts w:ascii="宋体" w:hAnsi="宋体" w:hint="eastAsia"/>
        </w:rPr>
      </w:pPr>
    </w:p>
    <w:p w14:paraId="08579C0F" w14:textId="77777777" w:rsidR="00D40C07" w:rsidRDefault="00D40C07" w:rsidP="00D40C07">
      <w:pPr>
        <w:spacing w:line="600" w:lineRule="exact"/>
        <w:jc w:val="center"/>
        <w:rPr>
          <w:rFonts w:ascii="Times New Roman" w:eastAsia="方正小标宋简体" w:hAnsi="Times New Roman" w:cs="方正小标宋简体"/>
          <w:color w:val="000000" w:themeColor="text1"/>
          <w:kern w:val="0"/>
          <w:sz w:val="40"/>
          <w:szCs w:val="40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kern w:val="0"/>
          <w:sz w:val="40"/>
          <w:szCs w:val="40"/>
        </w:rPr>
        <w:t>邵东市畜禽养殖三</w:t>
      </w:r>
      <w:proofErr w:type="gramStart"/>
      <w:r>
        <w:rPr>
          <w:rFonts w:ascii="Times New Roman" w:eastAsia="方正小标宋简体" w:hAnsi="Times New Roman" w:cs="方正小标宋简体" w:hint="eastAsia"/>
          <w:color w:val="000000" w:themeColor="text1"/>
          <w:kern w:val="0"/>
          <w:sz w:val="40"/>
          <w:szCs w:val="40"/>
        </w:rPr>
        <w:t>区划定</w:t>
      </w:r>
      <w:proofErr w:type="gramEnd"/>
      <w:r>
        <w:rPr>
          <w:rFonts w:ascii="Times New Roman" w:eastAsia="方正小标宋简体" w:hAnsi="Times New Roman" w:cs="方正小标宋简体" w:hint="eastAsia"/>
          <w:color w:val="000000" w:themeColor="text1"/>
          <w:kern w:val="0"/>
          <w:sz w:val="40"/>
          <w:szCs w:val="40"/>
        </w:rPr>
        <w:t>结果汇总表</w:t>
      </w:r>
    </w:p>
    <w:tbl>
      <w:tblPr>
        <w:tblW w:w="14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127"/>
        <w:gridCol w:w="1099"/>
        <w:gridCol w:w="4158"/>
        <w:gridCol w:w="1508"/>
        <w:gridCol w:w="1236"/>
        <w:gridCol w:w="1508"/>
        <w:gridCol w:w="963"/>
        <w:gridCol w:w="1182"/>
        <w:gridCol w:w="1098"/>
      </w:tblGrid>
      <w:tr w:rsidR="00D40C07" w14:paraId="7DAAC465" w14:textId="77777777" w:rsidTr="00E938E7">
        <w:trPr>
          <w:trHeight w:val="425"/>
          <w:tblHeader/>
          <w:jc w:val="center"/>
        </w:trPr>
        <w:tc>
          <w:tcPr>
            <w:tcW w:w="709" w:type="dxa"/>
            <w:vMerge w:val="restart"/>
            <w:vAlign w:val="center"/>
          </w:tcPr>
          <w:p w14:paraId="240AB1CF" w14:textId="77777777" w:rsidR="00D40C07" w:rsidRDefault="00D40C07" w:rsidP="00E938E7">
            <w:pPr>
              <w:widowControl/>
              <w:jc w:val="center"/>
              <w:rPr>
                <w:rFonts w:ascii="黑体" w:eastAsia="黑体" w:hAnsi="黑体" w:cs="黑体" w:hint="eastAsia"/>
                <w:bCs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Cs w:val="21"/>
              </w:rPr>
              <w:t>序号</w:t>
            </w:r>
          </w:p>
        </w:tc>
        <w:tc>
          <w:tcPr>
            <w:tcW w:w="1164" w:type="dxa"/>
            <w:vMerge w:val="restart"/>
            <w:vAlign w:val="center"/>
          </w:tcPr>
          <w:p w14:paraId="49541B2E" w14:textId="77777777" w:rsidR="00D40C07" w:rsidRDefault="00D40C07" w:rsidP="00E938E7">
            <w:pPr>
              <w:widowControl/>
              <w:jc w:val="center"/>
              <w:rPr>
                <w:rFonts w:ascii="黑体" w:eastAsia="黑体" w:hAnsi="黑体" w:cs="黑体" w:hint="eastAsia"/>
                <w:bCs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Cs w:val="21"/>
              </w:rPr>
              <w:t>邵东市国土面积（km</w:t>
            </w:r>
            <w:r>
              <w:rPr>
                <w:rFonts w:ascii="黑体" w:eastAsia="黑体" w:hAnsi="黑体" w:cs="黑体" w:hint="eastAsia"/>
                <w:bCs/>
                <w:snapToGrid w:val="0"/>
                <w:szCs w:val="21"/>
                <w:vertAlign w:val="superscript"/>
              </w:rPr>
              <w:t>2</w:t>
            </w:r>
            <w:r>
              <w:rPr>
                <w:rFonts w:ascii="黑体" w:eastAsia="黑体" w:hAnsi="黑体" w:cs="黑体" w:hint="eastAsia"/>
                <w:bCs/>
                <w:snapToGrid w:val="0"/>
                <w:szCs w:val="21"/>
              </w:rPr>
              <w:t>）</w:t>
            </w:r>
          </w:p>
        </w:tc>
        <w:tc>
          <w:tcPr>
            <w:tcW w:w="1135" w:type="dxa"/>
            <w:vMerge w:val="restart"/>
            <w:vAlign w:val="center"/>
          </w:tcPr>
          <w:p w14:paraId="3AA38A67" w14:textId="77777777" w:rsidR="00D40C07" w:rsidRDefault="00D40C07" w:rsidP="00E938E7">
            <w:pPr>
              <w:widowControl/>
              <w:jc w:val="center"/>
              <w:rPr>
                <w:rFonts w:ascii="黑体" w:eastAsia="黑体" w:hAnsi="黑体" w:cs="黑体" w:hint="eastAsia"/>
                <w:bCs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Cs w:val="21"/>
              </w:rPr>
              <w:t>养殖分区</w:t>
            </w:r>
          </w:p>
        </w:tc>
        <w:tc>
          <w:tcPr>
            <w:tcW w:w="4320" w:type="dxa"/>
            <w:vMerge w:val="restart"/>
            <w:vAlign w:val="center"/>
          </w:tcPr>
          <w:p w14:paraId="2F017154" w14:textId="77777777" w:rsidR="00D40C07" w:rsidRDefault="00D40C07" w:rsidP="00E938E7">
            <w:pPr>
              <w:widowControl/>
              <w:jc w:val="center"/>
              <w:rPr>
                <w:rFonts w:ascii="黑体" w:eastAsia="黑体" w:hAnsi="黑体" w:cs="黑体" w:hint="eastAsia"/>
                <w:bCs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Cs w:val="21"/>
              </w:rPr>
              <w:t>具体类型</w:t>
            </w:r>
          </w:p>
        </w:tc>
        <w:tc>
          <w:tcPr>
            <w:tcW w:w="2837" w:type="dxa"/>
            <w:gridSpan w:val="2"/>
            <w:vAlign w:val="center"/>
          </w:tcPr>
          <w:p w14:paraId="65656A2C" w14:textId="77777777" w:rsidR="00D40C07" w:rsidRDefault="00D40C07" w:rsidP="00E938E7">
            <w:pPr>
              <w:widowControl/>
              <w:jc w:val="center"/>
              <w:rPr>
                <w:rFonts w:ascii="黑体" w:eastAsia="黑体" w:hAnsi="黑体" w:cs="黑体" w:hint="eastAsia"/>
                <w:bCs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Cs w:val="21"/>
              </w:rPr>
              <w:t>面积及其国土面积占比</w:t>
            </w:r>
          </w:p>
          <w:p w14:paraId="7EA6FED6" w14:textId="77777777" w:rsidR="00D40C07" w:rsidRDefault="00D40C07" w:rsidP="00E938E7">
            <w:pPr>
              <w:widowControl/>
              <w:jc w:val="center"/>
              <w:rPr>
                <w:rFonts w:ascii="黑体" w:eastAsia="黑体" w:hAnsi="黑体" w:cs="黑体" w:hint="eastAsia"/>
                <w:bCs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Cs w:val="21"/>
              </w:rPr>
              <w:t>（扣除重叠区域前）</w:t>
            </w:r>
          </w:p>
        </w:tc>
        <w:tc>
          <w:tcPr>
            <w:tcW w:w="4908" w:type="dxa"/>
            <w:gridSpan w:val="4"/>
            <w:vAlign w:val="center"/>
          </w:tcPr>
          <w:p w14:paraId="678B4450" w14:textId="77777777" w:rsidR="00D40C07" w:rsidRDefault="00D40C07" w:rsidP="00E938E7">
            <w:pPr>
              <w:widowControl/>
              <w:jc w:val="center"/>
              <w:rPr>
                <w:rFonts w:ascii="黑体" w:eastAsia="黑体" w:hAnsi="黑体" w:cs="黑体" w:hint="eastAsia"/>
                <w:bCs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Cs w:val="21"/>
              </w:rPr>
              <w:t>面积及其国土面积占比</w:t>
            </w:r>
          </w:p>
          <w:p w14:paraId="64C8928B" w14:textId="77777777" w:rsidR="00D40C07" w:rsidRDefault="00D40C07" w:rsidP="00E938E7">
            <w:pPr>
              <w:widowControl/>
              <w:jc w:val="center"/>
              <w:rPr>
                <w:rFonts w:ascii="黑体" w:eastAsia="黑体" w:hAnsi="黑体" w:cs="黑体" w:hint="eastAsia"/>
                <w:bCs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Cs w:val="21"/>
              </w:rPr>
              <w:t>（扣除重叠区域后）</w:t>
            </w:r>
          </w:p>
        </w:tc>
      </w:tr>
      <w:tr w:rsidR="00D40C07" w14:paraId="126AAC23" w14:textId="77777777" w:rsidTr="00E938E7">
        <w:trPr>
          <w:trHeight w:val="425"/>
          <w:tblHeader/>
          <w:jc w:val="center"/>
        </w:trPr>
        <w:tc>
          <w:tcPr>
            <w:tcW w:w="709" w:type="dxa"/>
            <w:vMerge/>
            <w:vAlign w:val="center"/>
          </w:tcPr>
          <w:p w14:paraId="1B3D5818" w14:textId="77777777" w:rsidR="00D40C07" w:rsidRDefault="00D40C07" w:rsidP="00E938E7">
            <w:pPr>
              <w:widowControl/>
              <w:jc w:val="center"/>
              <w:rPr>
                <w:rFonts w:ascii="黑体" w:eastAsia="黑体" w:hAnsi="黑体" w:cs="黑体" w:hint="eastAsia"/>
                <w:b/>
                <w:snapToGrid w:val="0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1B695EDF" w14:textId="77777777" w:rsidR="00D40C07" w:rsidRDefault="00D40C07" w:rsidP="00E938E7">
            <w:pPr>
              <w:widowControl/>
              <w:jc w:val="center"/>
              <w:rPr>
                <w:rFonts w:ascii="黑体" w:eastAsia="黑体" w:hAnsi="黑体" w:cs="黑体" w:hint="eastAsia"/>
                <w:b/>
                <w:snapToGrid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346955CC" w14:textId="77777777" w:rsidR="00D40C07" w:rsidRDefault="00D40C07" w:rsidP="00E938E7">
            <w:pPr>
              <w:widowControl/>
              <w:jc w:val="center"/>
              <w:rPr>
                <w:rFonts w:ascii="黑体" w:eastAsia="黑体" w:hAnsi="黑体" w:cs="黑体" w:hint="eastAsia"/>
                <w:b/>
                <w:snapToGrid w:val="0"/>
                <w:szCs w:val="21"/>
              </w:rPr>
            </w:pPr>
          </w:p>
        </w:tc>
        <w:tc>
          <w:tcPr>
            <w:tcW w:w="4320" w:type="dxa"/>
            <w:vMerge/>
            <w:vAlign w:val="center"/>
          </w:tcPr>
          <w:p w14:paraId="480D4335" w14:textId="77777777" w:rsidR="00D40C07" w:rsidRDefault="00D40C07" w:rsidP="00E938E7">
            <w:pPr>
              <w:widowControl/>
              <w:jc w:val="center"/>
              <w:rPr>
                <w:rFonts w:ascii="黑体" w:eastAsia="黑体" w:hAnsi="黑体" w:cs="黑体" w:hint="eastAsia"/>
                <w:b/>
                <w:snapToGrid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FD828C3" w14:textId="77777777" w:rsidR="00D40C07" w:rsidRDefault="00D40C07" w:rsidP="00E938E7">
            <w:pPr>
              <w:widowControl/>
              <w:jc w:val="center"/>
              <w:rPr>
                <w:rFonts w:ascii="黑体" w:eastAsia="黑体" w:hAnsi="黑体" w:cs="黑体" w:hint="eastAsia"/>
                <w:bCs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Cs w:val="21"/>
              </w:rPr>
              <w:t>面积（km</w:t>
            </w:r>
            <w:r>
              <w:rPr>
                <w:rFonts w:ascii="黑体" w:eastAsia="黑体" w:hAnsi="黑体" w:cs="黑体" w:hint="eastAsia"/>
                <w:bCs/>
                <w:snapToGrid w:val="0"/>
                <w:szCs w:val="21"/>
                <w:vertAlign w:val="superscript"/>
              </w:rPr>
              <w:t>2</w:t>
            </w:r>
            <w:r>
              <w:rPr>
                <w:rFonts w:ascii="黑体" w:eastAsia="黑体" w:hAnsi="黑体" w:cs="黑体" w:hint="eastAsia"/>
                <w:bCs/>
                <w:snapToGrid w:val="0"/>
                <w:szCs w:val="21"/>
              </w:rPr>
              <w:t>）</w:t>
            </w:r>
          </w:p>
        </w:tc>
        <w:tc>
          <w:tcPr>
            <w:tcW w:w="1277" w:type="dxa"/>
            <w:vAlign w:val="center"/>
          </w:tcPr>
          <w:p w14:paraId="62A098E1" w14:textId="77777777" w:rsidR="00D40C07" w:rsidRDefault="00D40C07" w:rsidP="00E938E7">
            <w:pPr>
              <w:widowControl/>
              <w:jc w:val="center"/>
              <w:rPr>
                <w:rFonts w:ascii="黑体" w:eastAsia="黑体" w:hAnsi="黑体" w:cs="黑体" w:hint="eastAsia"/>
                <w:bCs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Cs w:val="21"/>
              </w:rPr>
              <w:t>占比</w:t>
            </w:r>
          </w:p>
        </w:tc>
        <w:tc>
          <w:tcPr>
            <w:tcW w:w="2553" w:type="dxa"/>
            <w:gridSpan w:val="2"/>
            <w:vAlign w:val="center"/>
          </w:tcPr>
          <w:p w14:paraId="4615D9FD" w14:textId="77777777" w:rsidR="00D40C07" w:rsidRDefault="00D40C07" w:rsidP="00E938E7">
            <w:pPr>
              <w:widowControl/>
              <w:jc w:val="center"/>
              <w:rPr>
                <w:rFonts w:ascii="黑体" w:eastAsia="黑体" w:hAnsi="黑体" w:cs="黑体" w:hint="eastAsia"/>
                <w:bCs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Cs w:val="21"/>
              </w:rPr>
              <w:t>面积（km</w:t>
            </w:r>
            <w:r>
              <w:rPr>
                <w:rFonts w:ascii="黑体" w:eastAsia="黑体" w:hAnsi="黑体" w:cs="黑体" w:hint="eastAsia"/>
                <w:bCs/>
                <w:snapToGrid w:val="0"/>
                <w:szCs w:val="21"/>
                <w:vertAlign w:val="superscript"/>
              </w:rPr>
              <w:t>2</w:t>
            </w:r>
            <w:r>
              <w:rPr>
                <w:rFonts w:ascii="黑体" w:eastAsia="黑体" w:hAnsi="黑体" w:cs="黑体" w:hint="eastAsia"/>
                <w:bCs/>
                <w:snapToGrid w:val="0"/>
                <w:szCs w:val="21"/>
              </w:rPr>
              <w:t>）</w:t>
            </w:r>
          </w:p>
        </w:tc>
        <w:tc>
          <w:tcPr>
            <w:tcW w:w="2355" w:type="dxa"/>
            <w:gridSpan w:val="2"/>
            <w:vAlign w:val="center"/>
          </w:tcPr>
          <w:p w14:paraId="4F58881D" w14:textId="77777777" w:rsidR="00D40C07" w:rsidRDefault="00D40C07" w:rsidP="00E938E7">
            <w:pPr>
              <w:widowControl/>
              <w:jc w:val="center"/>
              <w:rPr>
                <w:rFonts w:ascii="黑体" w:eastAsia="黑体" w:hAnsi="黑体" w:cs="黑体" w:hint="eastAsia"/>
                <w:bCs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Cs w:val="21"/>
              </w:rPr>
              <w:t>占比</w:t>
            </w:r>
          </w:p>
        </w:tc>
      </w:tr>
      <w:tr w:rsidR="00D40C07" w14:paraId="7891CB91" w14:textId="77777777" w:rsidTr="00E938E7">
        <w:trPr>
          <w:trHeight w:val="425"/>
          <w:jc w:val="center"/>
        </w:trPr>
        <w:tc>
          <w:tcPr>
            <w:tcW w:w="709" w:type="dxa"/>
            <w:vMerge w:val="restart"/>
            <w:vAlign w:val="center"/>
          </w:tcPr>
          <w:p w14:paraId="215A67E6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1</w:t>
            </w:r>
          </w:p>
        </w:tc>
        <w:tc>
          <w:tcPr>
            <w:tcW w:w="1164" w:type="dxa"/>
            <w:vMerge w:val="restart"/>
            <w:vAlign w:val="center"/>
          </w:tcPr>
          <w:p w14:paraId="2450AA57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1778.84</w:t>
            </w:r>
          </w:p>
        </w:tc>
        <w:tc>
          <w:tcPr>
            <w:tcW w:w="1135" w:type="dxa"/>
            <w:vMerge w:val="restart"/>
            <w:vAlign w:val="center"/>
          </w:tcPr>
          <w:p w14:paraId="45A37F88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禁养区</w:t>
            </w:r>
          </w:p>
        </w:tc>
        <w:tc>
          <w:tcPr>
            <w:tcW w:w="4320" w:type="dxa"/>
            <w:vAlign w:val="center"/>
          </w:tcPr>
          <w:p w14:paraId="2C605987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饮用水水源保护区禁养区</w:t>
            </w:r>
          </w:p>
        </w:tc>
        <w:tc>
          <w:tcPr>
            <w:tcW w:w="1560" w:type="dxa"/>
            <w:vAlign w:val="center"/>
          </w:tcPr>
          <w:p w14:paraId="075750B6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53.7886</w:t>
            </w:r>
          </w:p>
        </w:tc>
        <w:tc>
          <w:tcPr>
            <w:tcW w:w="1277" w:type="dxa"/>
            <w:vAlign w:val="center"/>
          </w:tcPr>
          <w:p w14:paraId="3BC0003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3.02%</w:t>
            </w:r>
          </w:p>
        </w:tc>
        <w:tc>
          <w:tcPr>
            <w:tcW w:w="1560" w:type="dxa"/>
            <w:vAlign w:val="center"/>
          </w:tcPr>
          <w:p w14:paraId="4FD58E0E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53.7886</w:t>
            </w:r>
          </w:p>
        </w:tc>
        <w:tc>
          <w:tcPr>
            <w:tcW w:w="993" w:type="dxa"/>
            <w:vMerge w:val="restart"/>
            <w:vAlign w:val="center"/>
          </w:tcPr>
          <w:p w14:paraId="4EB798E2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696.72</w:t>
            </w:r>
          </w:p>
        </w:tc>
        <w:tc>
          <w:tcPr>
            <w:tcW w:w="1221" w:type="dxa"/>
            <w:vAlign w:val="center"/>
          </w:tcPr>
          <w:p w14:paraId="74710238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3.02%</w:t>
            </w:r>
          </w:p>
        </w:tc>
        <w:tc>
          <w:tcPr>
            <w:tcW w:w="1134" w:type="dxa"/>
            <w:vMerge w:val="restart"/>
            <w:vAlign w:val="center"/>
          </w:tcPr>
          <w:p w14:paraId="2E6F22AB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39.17%</w:t>
            </w:r>
          </w:p>
        </w:tc>
      </w:tr>
      <w:tr w:rsidR="00D40C07" w14:paraId="347F34B1" w14:textId="77777777" w:rsidTr="00E938E7">
        <w:trPr>
          <w:trHeight w:val="425"/>
          <w:jc w:val="center"/>
        </w:trPr>
        <w:tc>
          <w:tcPr>
            <w:tcW w:w="709" w:type="dxa"/>
            <w:vMerge/>
            <w:vAlign w:val="center"/>
          </w:tcPr>
          <w:p w14:paraId="0C3B6487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5D8C436B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6903386F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4320" w:type="dxa"/>
            <w:vAlign w:val="center"/>
          </w:tcPr>
          <w:p w14:paraId="3B98EEFD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自然保护区核心区和缓冲区禁养区</w:t>
            </w:r>
          </w:p>
        </w:tc>
        <w:tc>
          <w:tcPr>
            <w:tcW w:w="1560" w:type="dxa"/>
            <w:vAlign w:val="center"/>
          </w:tcPr>
          <w:p w14:paraId="751532A1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4.6673</w:t>
            </w:r>
          </w:p>
        </w:tc>
        <w:tc>
          <w:tcPr>
            <w:tcW w:w="1277" w:type="dxa"/>
            <w:vAlign w:val="center"/>
          </w:tcPr>
          <w:p w14:paraId="494438B5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0.26%</w:t>
            </w:r>
          </w:p>
        </w:tc>
        <w:tc>
          <w:tcPr>
            <w:tcW w:w="1560" w:type="dxa"/>
            <w:vAlign w:val="center"/>
          </w:tcPr>
          <w:p w14:paraId="59405916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4.6673</w:t>
            </w:r>
          </w:p>
        </w:tc>
        <w:tc>
          <w:tcPr>
            <w:tcW w:w="993" w:type="dxa"/>
            <w:vMerge/>
            <w:vAlign w:val="center"/>
          </w:tcPr>
          <w:p w14:paraId="14A678F6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517B3248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0.26%</w:t>
            </w:r>
          </w:p>
        </w:tc>
        <w:tc>
          <w:tcPr>
            <w:tcW w:w="1134" w:type="dxa"/>
            <w:vMerge/>
            <w:vAlign w:val="center"/>
          </w:tcPr>
          <w:p w14:paraId="7E44E7D8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D40C07" w14:paraId="6A34C553" w14:textId="77777777" w:rsidTr="00E938E7">
        <w:trPr>
          <w:trHeight w:val="425"/>
          <w:jc w:val="center"/>
        </w:trPr>
        <w:tc>
          <w:tcPr>
            <w:tcW w:w="709" w:type="dxa"/>
            <w:vMerge/>
            <w:vAlign w:val="center"/>
          </w:tcPr>
          <w:p w14:paraId="0F154172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3D7C6F68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69CABD13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4320" w:type="dxa"/>
            <w:vAlign w:val="center"/>
          </w:tcPr>
          <w:p w14:paraId="21C46901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风景名胜区禁养区</w:t>
            </w:r>
          </w:p>
        </w:tc>
        <w:tc>
          <w:tcPr>
            <w:tcW w:w="1560" w:type="dxa"/>
            <w:vAlign w:val="center"/>
          </w:tcPr>
          <w:p w14:paraId="06FD22CF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53.14</w:t>
            </w:r>
          </w:p>
        </w:tc>
        <w:tc>
          <w:tcPr>
            <w:tcW w:w="1277" w:type="dxa"/>
            <w:vAlign w:val="center"/>
          </w:tcPr>
          <w:p w14:paraId="382D11B4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2.99%</w:t>
            </w:r>
          </w:p>
        </w:tc>
        <w:tc>
          <w:tcPr>
            <w:tcW w:w="1560" w:type="dxa"/>
            <w:vAlign w:val="center"/>
          </w:tcPr>
          <w:p w14:paraId="340CEA34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49.5329</w:t>
            </w:r>
          </w:p>
        </w:tc>
        <w:tc>
          <w:tcPr>
            <w:tcW w:w="993" w:type="dxa"/>
            <w:vMerge/>
            <w:vAlign w:val="center"/>
          </w:tcPr>
          <w:p w14:paraId="6E818F20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7B5CAE57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2.78%</w:t>
            </w:r>
          </w:p>
        </w:tc>
        <w:tc>
          <w:tcPr>
            <w:tcW w:w="1134" w:type="dxa"/>
            <w:vMerge/>
            <w:vAlign w:val="center"/>
          </w:tcPr>
          <w:p w14:paraId="2D993937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D40C07" w14:paraId="04A98846" w14:textId="77777777" w:rsidTr="00E938E7">
        <w:trPr>
          <w:trHeight w:val="425"/>
          <w:jc w:val="center"/>
        </w:trPr>
        <w:tc>
          <w:tcPr>
            <w:tcW w:w="709" w:type="dxa"/>
            <w:vMerge/>
            <w:vAlign w:val="center"/>
          </w:tcPr>
          <w:p w14:paraId="0582F2E6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0BAD0AB2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087FF76E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4320" w:type="dxa"/>
            <w:vAlign w:val="center"/>
          </w:tcPr>
          <w:p w14:paraId="3043E33F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城镇居民区、文化教育科学研究区等人口</w:t>
            </w:r>
          </w:p>
          <w:p w14:paraId="3771A8C7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集中区域禁养区</w:t>
            </w:r>
          </w:p>
        </w:tc>
        <w:tc>
          <w:tcPr>
            <w:tcW w:w="1560" w:type="dxa"/>
            <w:vAlign w:val="center"/>
          </w:tcPr>
          <w:p w14:paraId="1E64994F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78.2916</w:t>
            </w:r>
          </w:p>
        </w:tc>
        <w:tc>
          <w:tcPr>
            <w:tcW w:w="1277" w:type="dxa"/>
            <w:vAlign w:val="center"/>
          </w:tcPr>
          <w:p w14:paraId="145A3C53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4.40%</w:t>
            </w:r>
          </w:p>
        </w:tc>
        <w:tc>
          <w:tcPr>
            <w:tcW w:w="1560" w:type="dxa"/>
            <w:vAlign w:val="center"/>
          </w:tcPr>
          <w:p w14:paraId="64C900B6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77.4452</w:t>
            </w:r>
          </w:p>
        </w:tc>
        <w:tc>
          <w:tcPr>
            <w:tcW w:w="993" w:type="dxa"/>
            <w:vMerge/>
            <w:vAlign w:val="center"/>
          </w:tcPr>
          <w:p w14:paraId="0E2D27AD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7557DE5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4.35%</w:t>
            </w:r>
          </w:p>
        </w:tc>
        <w:tc>
          <w:tcPr>
            <w:tcW w:w="1134" w:type="dxa"/>
            <w:vMerge/>
            <w:vAlign w:val="center"/>
          </w:tcPr>
          <w:p w14:paraId="46FA1FF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D40C07" w14:paraId="08D745DF" w14:textId="77777777" w:rsidTr="00E938E7">
        <w:trPr>
          <w:trHeight w:val="425"/>
          <w:jc w:val="center"/>
        </w:trPr>
        <w:tc>
          <w:tcPr>
            <w:tcW w:w="709" w:type="dxa"/>
            <w:vMerge/>
            <w:vAlign w:val="center"/>
          </w:tcPr>
          <w:p w14:paraId="76DD9FB9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2F456230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13D48729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4320" w:type="dxa"/>
            <w:vAlign w:val="center"/>
          </w:tcPr>
          <w:p w14:paraId="5B51DA74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永久基本农田禁养区</w:t>
            </w:r>
          </w:p>
        </w:tc>
        <w:tc>
          <w:tcPr>
            <w:tcW w:w="1560" w:type="dxa"/>
            <w:vAlign w:val="center"/>
          </w:tcPr>
          <w:p w14:paraId="6E367492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525.5332</w:t>
            </w:r>
          </w:p>
        </w:tc>
        <w:tc>
          <w:tcPr>
            <w:tcW w:w="1277" w:type="dxa"/>
            <w:vAlign w:val="center"/>
          </w:tcPr>
          <w:p w14:paraId="3A22FC7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29.54%</w:t>
            </w:r>
          </w:p>
        </w:tc>
        <w:tc>
          <w:tcPr>
            <w:tcW w:w="1560" w:type="dxa"/>
            <w:vAlign w:val="center"/>
          </w:tcPr>
          <w:p w14:paraId="6B3C9C79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509.4467</w:t>
            </w:r>
          </w:p>
        </w:tc>
        <w:tc>
          <w:tcPr>
            <w:tcW w:w="993" w:type="dxa"/>
            <w:vMerge/>
            <w:vAlign w:val="center"/>
          </w:tcPr>
          <w:p w14:paraId="0F4BCB17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69BAF204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28.64%</w:t>
            </w:r>
          </w:p>
        </w:tc>
        <w:tc>
          <w:tcPr>
            <w:tcW w:w="1134" w:type="dxa"/>
            <w:vMerge/>
            <w:vAlign w:val="center"/>
          </w:tcPr>
          <w:p w14:paraId="43E37A4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D40C07" w14:paraId="235B7A6B" w14:textId="77777777" w:rsidTr="00E938E7">
        <w:trPr>
          <w:trHeight w:val="425"/>
          <w:jc w:val="center"/>
        </w:trPr>
        <w:tc>
          <w:tcPr>
            <w:tcW w:w="709" w:type="dxa"/>
            <w:vMerge/>
            <w:vAlign w:val="center"/>
          </w:tcPr>
          <w:p w14:paraId="45A03F72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2FAEE489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638239B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4320" w:type="dxa"/>
            <w:vAlign w:val="center"/>
          </w:tcPr>
          <w:p w14:paraId="15ED8C3C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文物保护单位保护范围禁养区</w:t>
            </w:r>
          </w:p>
        </w:tc>
        <w:tc>
          <w:tcPr>
            <w:tcW w:w="1560" w:type="dxa"/>
            <w:vAlign w:val="center"/>
          </w:tcPr>
          <w:p w14:paraId="55299058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2.7855</w:t>
            </w:r>
          </w:p>
        </w:tc>
        <w:tc>
          <w:tcPr>
            <w:tcW w:w="1277" w:type="dxa"/>
            <w:vAlign w:val="center"/>
          </w:tcPr>
          <w:p w14:paraId="369362CD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0.16%</w:t>
            </w:r>
          </w:p>
        </w:tc>
        <w:tc>
          <w:tcPr>
            <w:tcW w:w="1560" w:type="dxa"/>
            <w:vAlign w:val="center"/>
          </w:tcPr>
          <w:p w14:paraId="4F421C5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1.8366</w:t>
            </w:r>
          </w:p>
        </w:tc>
        <w:tc>
          <w:tcPr>
            <w:tcW w:w="993" w:type="dxa"/>
            <w:vMerge/>
            <w:vAlign w:val="center"/>
          </w:tcPr>
          <w:p w14:paraId="36468648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4A9A4CF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0.10%</w:t>
            </w:r>
          </w:p>
        </w:tc>
        <w:tc>
          <w:tcPr>
            <w:tcW w:w="1134" w:type="dxa"/>
            <w:vMerge/>
            <w:vAlign w:val="center"/>
          </w:tcPr>
          <w:p w14:paraId="1C87DDF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D40C07" w14:paraId="5F839161" w14:textId="77777777" w:rsidTr="00E938E7">
        <w:trPr>
          <w:trHeight w:val="425"/>
          <w:jc w:val="center"/>
        </w:trPr>
        <w:tc>
          <w:tcPr>
            <w:tcW w:w="709" w:type="dxa"/>
            <w:vMerge w:val="restart"/>
            <w:vAlign w:val="center"/>
          </w:tcPr>
          <w:p w14:paraId="07741000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2</w:t>
            </w:r>
          </w:p>
        </w:tc>
        <w:tc>
          <w:tcPr>
            <w:tcW w:w="1164" w:type="dxa"/>
            <w:vMerge/>
            <w:vAlign w:val="center"/>
          </w:tcPr>
          <w:p w14:paraId="0A967B2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49FF9F59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限养区</w:t>
            </w:r>
          </w:p>
        </w:tc>
        <w:tc>
          <w:tcPr>
            <w:tcW w:w="4320" w:type="dxa"/>
            <w:vAlign w:val="center"/>
          </w:tcPr>
          <w:p w14:paraId="6E90EFCC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饮用水源准保护区限养区</w:t>
            </w:r>
          </w:p>
        </w:tc>
        <w:tc>
          <w:tcPr>
            <w:tcW w:w="1560" w:type="dxa"/>
            <w:vAlign w:val="center"/>
          </w:tcPr>
          <w:p w14:paraId="494C567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21.0907</w:t>
            </w:r>
          </w:p>
        </w:tc>
        <w:tc>
          <w:tcPr>
            <w:tcW w:w="1277" w:type="dxa"/>
            <w:vAlign w:val="center"/>
          </w:tcPr>
          <w:p w14:paraId="109E596B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1.19%</w:t>
            </w:r>
          </w:p>
        </w:tc>
        <w:tc>
          <w:tcPr>
            <w:tcW w:w="1560" w:type="dxa"/>
            <w:vAlign w:val="center"/>
          </w:tcPr>
          <w:p w14:paraId="25D92235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16.7528</w:t>
            </w:r>
          </w:p>
        </w:tc>
        <w:tc>
          <w:tcPr>
            <w:tcW w:w="993" w:type="dxa"/>
            <w:vMerge w:val="restart"/>
            <w:vAlign w:val="center"/>
          </w:tcPr>
          <w:p w14:paraId="160217E9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175.04</w:t>
            </w:r>
          </w:p>
        </w:tc>
        <w:tc>
          <w:tcPr>
            <w:tcW w:w="1221" w:type="dxa"/>
            <w:vAlign w:val="center"/>
          </w:tcPr>
          <w:p w14:paraId="695BF226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0.94%</w:t>
            </w:r>
          </w:p>
        </w:tc>
        <w:tc>
          <w:tcPr>
            <w:tcW w:w="1134" w:type="dxa"/>
            <w:vMerge w:val="restart"/>
            <w:vAlign w:val="center"/>
          </w:tcPr>
          <w:p w14:paraId="076597F7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9.84%</w:t>
            </w:r>
          </w:p>
        </w:tc>
      </w:tr>
      <w:tr w:rsidR="00D40C07" w14:paraId="218A5586" w14:textId="77777777" w:rsidTr="00E938E7">
        <w:trPr>
          <w:trHeight w:val="425"/>
          <w:jc w:val="center"/>
        </w:trPr>
        <w:tc>
          <w:tcPr>
            <w:tcW w:w="709" w:type="dxa"/>
            <w:vMerge/>
            <w:vAlign w:val="center"/>
          </w:tcPr>
          <w:p w14:paraId="556D2E59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5897ECB0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57600C67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4320" w:type="dxa"/>
            <w:vAlign w:val="center"/>
          </w:tcPr>
          <w:p w14:paraId="1AC8BDE9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自然保护区实验区限养区</w:t>
            </w:r>
          </w:p>
        </w:tc>
        <w:tc>
          <w:tcPr>
            <w:tcW w:w="1560" w:type="dxa"/>
            <w:vAlign w:val="center"/>
          </w:tcPr>
          <w:p w14:paraId="222A5C1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224.4363</w:t>
            </w:r>
          </w:p>
        </w:tc>
        <w:tc>
          <w:tcPr>
            <w:tcW w:w="1277" w:type="dxa"/>
            <w:vAlign w:val="center"/>
          </w:tcPr>
          <w:p w14:paraId="4E1C1DB9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12.62%</w:t>
            </w:r>
          </w:p>
        </w:tc>
        <w:tc>
          <w:tcPr>
            <w:tcW w:w="1560" w:type="dxa"/>
            <w:vAlign w:val="center"/>
          </w:tcPr>
          <w:p w14:paraId="27AD189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135.4922</w:t>
            </w:r>
          </w:p>
        </w:tc>
        <w:tc>
          <w:tcPr>
            <w:tcW w:w="993" w:type="dxa"/>
            <w:vMerge/>
            <w:vAlign w:val="center"/>
          </w:tcPr>
          <w:p w14:paraId="36958FFB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22C16754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7.62%</w:t>
            </w:r>
          </w:p>
        </w:tc>
        <w:tc>
          <w:tcPr>
            <w:tcW w:w="1134" w:type="dxa"/>
            <w:vMerge/>
            <w:vAlign w:val="center"/>
          </w:tcPr>
          <w:p w14:paraId="70A5BE81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D40C07" w14:paraId="61D0D79D" w14:textId="77777777" w:rsidTr="00E938E7">
        <w:trPr>
          <w:trHeight w:val="425"/>
          <w:jc w:val="center"/>
        </w:trPr>
        <w:tc>
          <w:tcPr>
            <w:tcW w:w="709" w:type="dxa"/>
            <w:vMerge/>
            <w:vAlign w:val="center"/>
          </w:tcPr>
          <w:p w14:paraId="52FFB67E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3708DE2F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6A4085D1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4320" w:type="dxa"/>
            <w:vAlign w:val="center"/>
          </w:tcPr>
          <w:p w14:paraId="485A8D79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生态保护红线限养区</w:t>
            </w:r>
          </w:p>
        </w:tc>
        <w:tc>
          <w:tcPr>
            <w:tcW w:w="1560" w:type="dxa"/>
            <w:vAlign w:val="center"/>
          </w:tcPr>
          <w:p w14:paraId="54F24009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14.7346</w:t>
            </w:r>
          </w:p>
        </w:tc>
        <w:tc>
          <w:tcPr>
            <w:tcW w:w="1277" w:type="dxa"/>
            <w:vAlign w:val="center"/>
          </w:tcPr>
          <w:p w14:paraId="6C8F7461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0.83%</w:t>
            </w:r>
          </w:p>
        </w:tc>
        <w:tc>
          <w:tcPr>
            <w:tcW w:w="1560" w:type="dxa"/>
            <w:vAlign w:val="center"/>
          </w:tcPr>
          <w:p w14:paraId="5670A8A5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4.5849</w:t>
            </w:r>
          </w:p>
        </w:tc>
        <w:tc>
          <w:tcPr>
            <w:tcW w:w="993" w:type="dxa"/>
            <w:vMerge/>
            <w:vAlign w:val="center"/>
          </w:tcPr>
          <w:p w14:paraId="3B02A213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6F108E76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0.26%</w:t>
            </w:r>
          </w:p>
        </w:tc>
        <w:tc>
          <w:tcPr>
            <w:tcW w:w="1134" w:type="dxa"/>
            <w:vMerge/>
            <w:vAlign w:val="center"/>
          </w:tcPr>
          <w:p w14:paraId="693643B8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D40C07" w14:paraId="5CD92709" w14:textId="77777777" w:rsidTr="00E938E7">
        <w:trPr>
          <w:trHeight w:val="425"/>
          <w:jc w:val="center"/>
        </w:trPr>
        <w:tc>
          <w:tcPr>
            <w:tcW w:w="709" w:type="dxa"/>
            <w:vMerge/>
            <w:vAlign w:val="center"/>
          </w:tcPr>
          <w:p w14:paraId="23EC7FD9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42F16B31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42AA1BF4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4320" w:type="dxa"/>
            <w:vAlign w:val="center"/>
          </w:tcPr>
          <w:p w14:paraId="12FF41B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自然保护地限养区</w:t>
            </w:r>
          </w:p>
        </w:tc>
        <w:tc>
          <w:tcPr>
            <w:tcW w:w="1560" w:type="dxa"/>
            <w:vAlign w:val="center"/>
          </w:tcPr>
          <w:p w14:paraId="65892721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56.2796</w:t>
            </w:r>
          </w:p>
        </w:tc>
        <w:tc>
          <w:tcPr>
            <w:tcW w:w="1277" w:type="dxa"/>
            <w:vAlign w:val="center"/>
          </w:tcPr>
          <w:p w14:paraId="59AEFD6B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3.16%</w:t>
            </w:r>
          </w:p>
        </w:tc>
        <w:tc>
          <w:tcPr>
            <w:tcW w:w="1560" w:type="dxa"/>
            <w:vAlign w:val="center"/>
          </w:tcPr>
          <w:p w14:paraId="293CE94F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0.6413</w:t>
            </w:r>
          </w:p>
        </w:tc>
        <w:tc>
          <w:tcPr>
            <w:tcW w:w="993" w:type="dxa"/>
            <w:vMerge/>
            <w:vAlign w:val="center"/>
          </w:tcPr>
          <w:p w14:paraId="20CF43B5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4A653F95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0.04%</w:t>
            </w:r>
          </w:p>
        </w:tc>
        <w:tc>
          <w:tcPr>
            <w:tcW w:w="1134" w:type="dxa"/>
            <w:vMerge/>
            <w:vAlign w:val="center"/>
          </w:tcPr>
          <w:p w14:paraId="29452640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D40C07" w14:paraId="0CC8FFD6" w14:textId="77777777" w:rsidTr="00E938E7">
        <w:trPr>
          <w:trHeight w:val="425"/>
          <w:jc w:val="center"/>
        </w:trPr>
        <w:tc>
          <w:tcPr>
            <w:tcW w:w="709" w:type="dxa"/>
            <w:vMerge/>
            <w:vAlign w:val="center"/>
          </w:tcPr>
          <w:p w14:paraId="11BB708B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5ED94A07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50F9DDF6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4320" w:type="dxa"/>
            <w:vAlign w:val="center"/>
          </w:tcPr>
          <w:p w14:paraId="1CC50408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重点河道干流两岸限养区</w:t>
            </w:r>
          </w:p>
        </w:tc>
        <w:tc>
          <w:tcPr>
            <w:tcW w:w="1560" w:type="dxa"/>
            <w:vAlign w:val="center"/>
          </w:tcPr>
          <w:p w14:paraId="4D385C54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32.0467</w:t>
            </w:r>
          </w:p>
        </w:tc>
        <w:tc>
          <w:tcPr>
            <w:tcW w:w="1277" w:type="dxa"/>
            <w:vAlign w:val="center"/>
          </w:tcPr>
          <w:p w14:paraId="063AEFE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1.80%</w:t>
            </w:r>
          </w:p>
        </w:tc>
        <w:tc>
          <w:tcPr>
            <w:tcW w:w="1560" w:type="dxa"/>
            <w:vAlign w:val="center"/>
          </w:tcPr>
          <w:p w14:paraId="1E129EFB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28"/>
                <w:position w:val="-2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11.9751</w:t>
            </w:r>
          </w:p>
        </w:tc>
        <w:tc>
          <w:tcPr>
            <w:tcW w:w="993" w:type="dxa"/>
            <w:vMerge/>
            <w:vAlign w:val="center"/>
          </w:tcPr>
          <w:p w14:paraId="4B69B4C9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3149664D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0.67%</w:t>
            </w:r>
          </w:p>
        </w:tc>
        <w:tc>
          <w:tcPr>
            <w:tcW w:w="1134" w:type="dxa"/>
            <w:vMerge/>
            <w:vAlign w:val="center"/>
          </w:tcPr>
          <w:p w14:paraId="67E6654C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D40C07" w14:paraId="76E4A0C2" w14:textId="77777777" w:rsidTr="00E938E7">
        <w:trPr>
          <w:trHeight w:val="425"/>
          <w:jc w:val="center"/>
        </w:trPr>
        <w:tc>
          <w:tcPr>
            <w:tcW w:w="709" w:type="dxa"/>
            <w:vMerge/>
            <w:vAlign w:val="center"/>
          </w:tcPr>
          <w:p w14:paraId="160B6573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4E3FA2CD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7A556AE3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4320" w:type="dxa"/>
            <w:vAlign w:val="center"/>
          </w:tcPr>
          <w:p w14:paraId="39F26D31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文物保护单位周围建设控制地带限养区</w:t>
            </w:r>
          </w:p>
        </w:tc>
        <w:tc>
          <w:tcPr>
            <w:tcW w:w="1560" w:type="dxa"/>
            <w:vAlign w:val="center"/>
          </w:tcPr>
          <w:p w14:paraId="2453CBD7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6.3442</w:t>
            </w:r>
          </w:p>
        </w:tc>
        <w:tc>
          <w:tcPr>
            <w:tcW w:w="1277" w:type="dxa"/>
            <w:vAlign w:val="center"/>
          </w:tcPr>
          <w:p w14:paraId="3DBFC52E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0.36%</w:t>
            </w:r>
          </w:p>
        </w:tc>
        <w:tc>
          <w:tcPr>
            <w:tcW w:w="1560" w:type="dxa"/>
            <w:vAlign w:val="center"/>
          </w:tcPr>
          <w:p w14:paraId="00FC59E5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3.0879</w:t>
            </w:r>
          </w:p>
        </w:tc>
        <w:tc>
          <w:tcPr>
            <w:tcW w:w="993" w:type="dxa"/>
            <w:vMerge/>
            <w:vAlign w:val="center"/>
          </w:tcPr>
          <w:p w14:paraId="6C11540C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6FD2307E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0.17%</w:t>
            </w:r>
          </w:p>
        </w:tc>
        <w:tc>
          <w:tcPr>
            <w:tcW w:w="1134" w:type="dxa"/>
            <w:vMerge/>
            <w:vAlign w:val="center"/>
          </w:tcPr>
          <w:p w14:paraId="6D9B38F2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D40C07" w14:paraId="14347EBC" w14:textId="77777777" w:rsidTr="00E938E7">
        <w:trPr>
          <w:trHeight w:val="425"/>
          <w:jc w:val="center"/>
        </w:trPr>
        <w:tc>
          <w:tcPr>
            <w:tcW w:w="709" w:type="dxa"/>
            <w:vMerge/>
            <w:vAlign w:val="center"/>
          </w:tcPr>
          <w:p w14:paraId="3BF834A1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3C07CB99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121A6E86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4320" w:type="dxa"/>
            <w:vAlign w:val="center"/>
          </w:tcPr>
          <w:p w14:paraId="1B0EB82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城镇建成区以外的城镇开发区域限养区</w:t>
            </w:r>
          </w:p>
        </w:tc>
        <w:tc>
          <w:tcPr>
            <w:tcW w:w="1560" w:type="dxa"/>
            <w:vAlign w:val="center"/>
          </w:tcPr>
          <w:p w14:paraId="1EBBE08D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2.5163</w:t>
            </w:r>
          </w:p>
        </w:tc>
        <w:tc>
          <w:tcPr>
            <w:tcW w:w="1277" w:type="dxa"/>
            <w:vAlign w:val="center"/>
          </w:tcPr>
          <w:p w14:paraId="28A24B07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0.14%</w:t>
            </w:r>
          </w:p>
        </w:tc>
        <w:tc>
          <w:tcPr>
            <w:tcW w:w="1560" w:type="dxa"/>
            <w:vAlign w:val="center"/>
          </w:tcPr>
          <w:p w14:paraId="75252228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2.5059</w:t>
            </w:r>
          </w:p>
        </w:tc>
        <w:tc>
          <w:tcPr>
            <w:tcW w:w="993" w:type="dxa"/>
            <w:vMerge/>
            <w:vAlign w:val="center"/>
          </w:tcPr>
          <w:p w14:paraId="2C9C57D6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04E27799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0.14%</w:t>
            </w:r>
          </w:p>
        </w:tc>
        <w:tc>
          <w:tcPr>
            <w:tcW w:w="1134" w:type="dxa"/>
            <w:vMerge/>
            <w:vAlign w:val="center"/>
          </w:tcPr>
          <w:p w14:paraId="7F12EDA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D40C07" w14:paraId="4DECBBE7" w14:textId="77777777" w:rsidTr="00E938E7">
        <w:trPr>
          <w:trHeight w:val="425"/>
          <w:jc w:val="center"/>
        </w:trPr>
        <w:tc>
          <w:tcPr>
            <w:tcW w:w="709" w:type="dxa"/>
            <w:vAlign w:val="center"/>
          </w:tcPr>
          <w:p w14:paraId="3CEE9C08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lastRenderedPageBreak/>
              <w:t>3</w:t>
            </w:r>
          </w:p>
        </w:tc>
        <w:tc>
          <w:tcPr>
            <w:tcW w:w="1164" w:type="dxa"/>
            <w:vMerge/>
            <w:vAlign w:val="center"/>
          </w:tcPr>
          <w:p w14:paraId="28E4BF6A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A901D8C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适养区</w:t>
            </w:r>
          </w:p>
        </w:tc>
        <w:tc>
          <w:tcPr>
            <w:tcW w:w="4320" w:type="dxa"/>
            <w:vAlign w:val="center"/>
          </w:tcPr>
          <w:p w14:paraId="35CA6E1C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除禁养区和限养区以外，且符合相关规划、法律法规和规范性文件的其他区域</w:t>
            </w:r>
          </w:p>
        </w:tc>
        <w:tc>
          <w:tcPr>
            <w:tcW w:w="1560" w:type="dxa"/>
            <w:vAlign w:val="center"/>
          </w:tcPr>
          <w:p w14:paraId="31EEF161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/</w:t>
            </w:r>
          </w:p>
        </w:tc>
        <w:tc>
          <w:tcPr>
            <w:tcW w:w="1277" w:type="dxa"/>
            <w:vAlign w:val="center"/>
          </w:tcPr>
          <w:p w14:paraId="36AEDB79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/</w:t>
            </w:r>
          </w:p>
        </w:tc>
        <w:tc>
          <w:tcPr>
            <w:tcW w:w="1560" w:type="dxa"/>
            <w:vAlign w:val="center"/>
          </w:tcPr>
          <w:p w14:paraId="6D268480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907.08</w:t>
            </w:r>
          </w:p>
        </w:tc>
        <w:tc>
          <w:tcPr>
            <w:tcW w:w="993" w:type="dxa"/>
            <w:vAlign w:val="center"/>
          </w:tcPr>
          <w:p w14:paraId="79B610A4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907.08</w:t>
            </w:r>
          </w:p>
        </w:tc>
        <w:tc>
          <w:tcPr>
            <w:tcW w:w="1221" w:type="dxa"/>
            <w:vAlign w:val="center"/>
          </w:tcPr>
          <w:p w14:paraId="58A96461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51.10%</w:t>
            </w:r>
          </w:p>
        </w:tc>
        <w:tc>
          <w:tcPr>
            <w:tcW w:w="1134" w:type="dxa"/>
            <w:vAlign w:val="center"/>
          </w:tcPr>
          <w:p w14:paraId="757CC05E" w14:textId="77777777" w:rsidR="00D40C07" w:rsidRDefault="00D40C07" w:rsidP="00E938E7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50.99%</w:t>
            </w:r>
          </w:p>
        </w:tc>
      </w:tr>
    </w:tbl>
    <w:p w14:paraId="0DF15A2C" w14:textId="77777777" w:rsidR="00D40C07" w:rsidRDefault="00D40C07" w:rsidP="00D40C07">
      <w:pPr>
        <w:pStyle w:val="11"/>
        <w:snapToGrid w:val="0"/>
        <w:spacing w:line="20" w:lineRule="exact"/>
      </w:pPr>
    </w:p>
    <w:p w14:paraId="7F1D07DF" w14:textId="77777777" w:rsidR="00D40C07" w:rsidRDefault="00D40C07" w:rsidP="00D40C07">
      <w:pPr>
        <w:pStyle w:val="11"/>
        <w:rPr>
          <w:rFonts w:ascii="宋体" w:hAnsi="宋体" w:hint="eastAsia"/>
        </w:rPr>
      </w:pPr>
    </w:p>
    <w:p w14:paraId="1B6DF218" w14:textId="77777777" w:rsidR="009D6626" w:rsidRDefault="009D6626"/>
    <w:sectPr w:rsidR="009D6626" w:rsidSect="00D40C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14CCE" w14:textId="77777777" w:rsidR="007072AC" w:rsidRDefault="007072AC" w:rsidP="00D40C07">
      <w:pPr>
        <w:rPr>
          <w:rFonts w:hint="eastAsia"/>
        </w:rPr>
      </w:pPr>
      <w:r>
        <w:separator/>
      </w:r>
    </w:p>
  </w:endnote>
  <w:endnote w:type="continuationSeparator" w:id="0">
    <w:p w14:paraId="597E561F" w14:textId="77777777" w:rsidR="007072AC" w:rsidRDefault="007072AC" w:rsidP="00D40C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DDA4B" w14:textId="77777777" w:rsidR="007072AC" w:rsidRDefault="007072AC" w:rsidP="00D40C07">
      <w:pPr>
        <w:rPr>
          <w:rFonts w:hint="eastAsia"/>
        </w:rPr>
      </w:pPr>
      <w:r>
        <w:separator/>
      </w:r>
    </w:p>
  </w:footnote>
  <w:footnote w:type="continuationSeparator" w:id="0">
    <w:p w14:paraId="05DF4ACD" w14:textId="77777777" w:rsidR="007072AC" w:rsidRDefault="007072AC" w:rsidP="00D40C0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26"/>
    <w:rsid w:val="007072AC"/>
    <w:rsid w:val="009D6626"/>
    <w:rsid w:val="00D40C07"/>
    <w:rsid w:val="00F1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F896ED-10E5-4569-B68E-DFDB96C0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Character"/>
    <w:qFormat/>
    <w:rsid w:val="00D40C07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C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40C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C0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40C07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D40C07"/>
    <w:pPr>
      <w:autoSpaceDE w:val="0"/>
      <w:autoSpaceDN w:val="0"/>
    </w:pPr>
    <w:rPr>
      <w:rFonts w:ascii="仿宋" w:eastAsia="仿宋" w:hAnsi="仿宋" w:cs="仿宋"/>
      <w:sz w:val="28"/>
      <w:szCs w:val="28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D40C07"/>
    <w:rPr>
      <w:rFonts w:ascii="仿宋" w:eastAsia="仿宋" w:hAnsi="仿宋" w:cs="仿宋"/>
      <w:sz w:val="28"/>
      <w:szCs w:val="28"/>
      <w:lang w:val="zh-CN" w:bidi="zh-CN"/>
      <w14:ligatures w14:val="none"/>
    </w:rPr>
  </w:style>
  <w:style w:type="paragraph" w:customStyle="1" w:styleId="11">
    <w:name w:val="目录 11"/>
    <w:next w:val="a"/>
    <w:qFormat/>
    <w:rsid w:val="00D40C07"/>
    <w:pPr>
      <w:wordWrap w:val="0"/>
      <w:jc w:val="both"/>
    </w:pPr>
    <w:rPr>
      <w:rFonts w:ascii="Calibri" w:eastAsia="宋体" w:hAnsi="Calibri" w:cs="Times New Roman"/>
      <w:kern w:val="0"/>
      <w14:ligatures w14:val="none"/>
    </w:rPr>
  </w:style>
  <w:style w:type="character" w:customStyle="1" w:styleId="NormalCharacter">
    <w:name w:val="NormalCharacter"/>
    <w:semiHidden/>
    <w:qFormat/>
    <w:rsid w:val="00D40C07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2024-09-13T03:30:00Z</dcterms:created>
  <dcterms:modified xsi:type="dcterms:W3CDTF">2024-09-13T03:30:00Z</dcterms:modified>
</cp:coreProperties>
</file>