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2022年度邵东市财政支出项目自评报告</w:t>
      </w:r>
    </w:p>
    <w:p>
      <w:pPr>
        <w:pStyle w:val="10"/>
        <w:spacing w:line="240" w:lineRule="exact"/>
        <w:ind w:firstLine="0" w:firstLineChars="0"/>
        <w:rPr>
          <w:rFonts w:ascii="方正小标宋简体" w:hAnsi="宋体" w:eastAsia="方正小标宋简体"/>
          <w:sz w:val="44"/>
          <w:szCs w:val="44"/>
        </w:rPr>
      </w:pPr>
    </w:p>
    <w:p>
      <w:pPr>
        <w:pStyle w:val="10"/>
        <w:spacing w:line="58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一、项目概况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项目名称：城市协管员经费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主要内容和用途：规范城市管理，提高城市管理水平，增加城市管理力量，招聘城市协管员。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立项依据：人民政府常务会议纪要</w:t>
      </w:r>
      <w:r>
        <w:rPr>
          <w:rFonts w:ascii="仿宋_GB2312" w:hAnsi="宋体" w:eastAsia="仿宋_GB2312"/>
          <w:sz w:val="32"/>
          <w:szCs w:val="32"/>
        </w:rPr>
        <w:t>[2016]</w:t>
      </w:r>
      <w:r>
        <w:rPr>
          <w:rFonts w:hint="eastAsia" w:ascii="仿宋_GB2312" w:hAnsi="宋体" w:eastAsia="仿宋_GB2312"/>
          <w:sz w:val="32"/>
          <w:szCs w:val="32"/>
        </w:rPr>
        <w:t>第</w:t>
      </w:r>
      <w:r>
        <w:rPr>
          <w:rFonts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次、</w:t>
      </w:r>
      <w:r>
        <w:rPr>
          <w:rFonts w:ascii="仿宋_GB2312" w:hAnsi="宋体" w:eastAsia="仿宋_GB2312"/>
          <w:sz w:val="32"/>
          <w:szCs w:val="32"/>
        </w:rPr>
        <w:t>18</w:t>
      </w:r>
      <w:r>
        <w:rPr>
          <w:rFonts w:hint="eastAsia" w:ascii="仿宋_GB2312" w:hAnsi="宋体" w:eastAsia="仿宋_GB2312"/>
          <w:sz w:val="32"/>
          <w:szCs w:val="32"/>
        </w:rPr>
        <w:t>次内容，招聘协管员经费</w:t>
      </w: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万</w:t>
      </w:r>
      <w:r>
        <w:rPr>
          <w:rFonts w:ascii="仿宋_GB2312" w:hAnsi="宋体" w:eastAsia="仿宋_GB2312"/>
          <w:sz w:val="32"/>
          <w:szCs w:val="32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年人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资金来源与预算安排：由市财政统一预算拨款</w:t>
      </w:r>
    </w:p>
    <w:p>
      <w:pPr>
        <w:pStyle w:val="10"/>
        <w:spacing w:line="58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二、项目决策及资金使用管理情况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（一）项目决策情况：为推进两创工作，提高城市管理水平，我单位经市委市政府批准招聘城市协管员，扩充城管队伍力量，便于加强城市管理。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项目资金使用情况管理：年初预算财政拨款1400万元，上年有结转187.83万元。我单位根据各片区实际考勤发放劳务工资，根据国家政策调整社会保险基数，2022年实际支出1500.87万元，结余86.96万元。严格按照专款专用要求，落实开支。</w:t>
      </w:r>
    </w:p>
    <w:p>
      <w:pPr>
        <w:pStyle w:val="10"/>
        <w:spacing w:line="58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三、项目组织实施情况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/>
        </w:rPr>
        <w:t xml:space="preserve">  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城市协管员由我单位通过劳务派遣公司进行招聘，由劳务派遣公司、督查组、各片区联合进行日常督查考核，确保了人员管理规范，提高了资金使用效率，没有挪用、截留等现象，做到了专款专用。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pStyle w:val="10"/>
        <w:spacing w:line="58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四、项目绩效情况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为确保项目资金绩效，我单位按程序办理了采购手续，确定了中标公司，根据考勤表据实发放劳务工资，确保了资金合理使用。纵观全年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城市</w:t>
      </w:r>
      <w:r>
        <w:rPr>
          <w:rFonts w:hint="eastAsia" w:ascii="仿宋_GB2312" w:hAnsi="宋体" w:eastAsia="仿宋_GB2312"/>
          <w:sz w:val="32"/>
          <w:szCs w:val="32"/>
        </w:rPr>
        <w:t>秩序管理情况，市容市貌明显呈现新局面，我单位认为该项目有必要继续进行，作为持续性项目。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>邵东市城市管理和综合执法局（签章）</w:t>
      </w: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/>
          <w:sz w:val="32"/>
          <w:szCs w:val="32"/>
        </w:rPr>
        <w:t>2023年8月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21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before="156" w:beforeLines="50" w:line="280" w:lineRule="exact"/>
        <w:rPr>
          <w:rFonts w:ascii="仿宋_GB2312" w:hAnsi="SimSun-ExtB" w:eastAsia="仿宋_GB2312"/>
          <w:szCs w:val="21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1-3  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2022年度邵东市财政支出项目自评报告</w:t>
      </w:r>
    </w:p>
    <w:p>
      <w:pPr>
        <w:pStyle w:val="10"/>
        <w:spacing w:line="240" w:lineRule="exact"/>
        <w:ind w:firstLine="0" w:firstLineChars="0"/>
        <w:rPr>
          <w:rFonts w:ascii="方正小标宋简体" w:hAnsi="宋体" w:eastAsia="方正小标宋简体"/>
          <w:sz w:val="44"/>
          <w:szCs w:val="44"/>
        </w:rPr>
      </w:pPr>
    </w:p>
    <w:p>
      <w:pPr>
        <w:pStyle w:val="10"/>
        <w:spacing w:line="58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一、项目概况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项目名称：执法专项经费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主要内容和用途：用于填补单位日常公用经费不足，便于正常办公。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立项依据：参照公安交警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资金来源与预算安排：由市财政统一预算拨款</w:t>
      </w:r>
    </w:p>
    <w:p>
      <w:pPr>
        <w:pStyle w:val="10"/>
        <w:spacing w:line="58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二、项目决策及资金使用管理情况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（一）项目决策情况：财政预算拨款100万元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（二）项目资金使用情况管理：年初预算财政拨款100万元，实际支出43.78万元，用于日常公用经费及各项整治工作经费。</w:t>
      </w:r>
    </w:p>
    <w:p>
      <w:pPr>
        <w:pStyle w:val="10"/>
        <w:spacing w:line="58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三、项目组织实施情况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 xml:space="preserve">    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根据城市管理工作实际，该项目用于执法成本费用，按照程序合法合规进行各项开支。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pStyle w:val="10"/>
        <w:spacing w:line="58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四、项目绩效情况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该项目一定程度上弥补了单位经费不足，对城管执法成本提供了有力保障，确保了城市管理各项工作正常运转。按照节约原则，项目按进度有效实施，该项目对城管工作具有持续保障作用，应持续进行下去。</w:t>
      </w: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>邵东市城市管理和综合执法局（签章）</w:t>
      </w: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/>
          <w:sz w:val="32"/>
          <w:szCs w:val="32"/>
        </w:rPr>
        <w:t>2023年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8月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21日</w:t>
      </w: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1-3  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2022年度邵东市财政支出项目自评报告</w:t>
      </w:r>
    </w:p>
    <w:p>
      <w:pPr>
        <w:pStyle w:val="10"/>
        <w:spacing w:line="240" w:lineRule="exact"/>
        <w:ind w:firstLine="0" w:firstLineChars="0"/>
        <w:rPr>
          <w:rFonts w:ascii="方正小标宋简体" w:hAnsi="宋体" w:eastAsia="方正小标宋简体"/>
          <w:sz w:val="44"/>
          <w:szCs w:val="44"/>
        </w:rPr>
      </w:pPr>
    </w:p>
    <w:p>
      <w:pPr>
        <w:pStyle w:val="10"/>
        <w:spacing w:line="44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一、项目概况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项目名称：车辆运行经费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主要内容和用途：用于单位电动巡逻车及执勤皮卡车的维修保养油料开支。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立项依据：参照公安交警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资金来源与预算安排：由市财政统一预算拨款</w:t>
      </w:r>
    </w:p>
    <w:p>
      <w:pPr>
        <w:pStyle w:val="10"/>
        <w:spacing w:line="44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二、项目决策及资金使用管理情况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（一）项目决策情况：财政预算拨款57.6万元（28台电动车+执法皮卡车10台）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（二）项目资金使用情况管理：年初预算财政拨款57.6万元，实际支出38.1万元，用于单位电动巡逻车及执勤皮卡车的维修保养油料开支，根据节约合理原则，据实开支，做到了专款专用。</w:t>
      </w:r>
    </w:p>
    <w:p>
      <w:pPr>
        <w:pStyle w:val="10"/>
        <w:spacing w:line="44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三、项目组织实施情况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执法车辆维修严格按照办公室车辆管理制度，由各片区进行报备，办公室负责安排修理，严格落实审批和监督责任，认真履行节约原则，车辆维修据实合理合规开支。</w:t>
      </w:r>
    </w:p>
    <w:p>
      <w:pPr>
        <w:pStyle w:val="10"/>
        <w:spacing w:line="44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四、项目绩效情况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该项目用于单位执法车辆的维修及加油开支，严格按照车辆管理制度及节约原则控制各项开支，基本保证单位车辆正常运转，城管工作有序开展，该项目具有持续性。</w:t>
      </w:r>
      <w:r>
        <w:rPr>
          <w:rFonts w:ascii="仿宋_GB2312" w:hAnsi="宋体" w:eastAsia="仿宋_GB2312"/>
          <w:sz w:val="32"/>
          <w:szCs w:val="32"/>
        </w:rPr>
        <w:t xml:space="preserve">                        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邵东市城市管理和综合执法局（</w:t>
      </w:r>
      <w:r>
        <w:rPr>
          <w:rFonts w:hint="eastAsia" w:ascii="仿宋_GB2312" w:hAnsi="宋体" w:eastAsia="仿宋_GB2312"/>
          <w:sz w:val="32"/>
          <w:szCs w:val="32"/>
        </w:rPr>
        <w:t>签章）</w:t>
      </w: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/>
          <w:sz w:val="32"/>
          <w:szCs w:val="32"/>
        </w:rPr>
        <w:t>2023年8月21日</w:t>
      </w: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1-3  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2021年度邵东市财政支出项目自评报告</w:t>
      </w:r>
    </w:p>
    <w:p>
      <w:pPr>
        <w:pStyle w:val="10"/>
        <w:spacing w:line="240" w:lineRule="exact"/>
        <w:ind w:firstLine="0" w:firstLineChars="0"/>
        <w:rPr>
          <w:rFonts w:ascii="方正小标宋简体" w:hAnsi="宋体" w:eastAsia="方正小标宋简体"/>
          <w:sz w:val="44"/>
          <w:szCs w:val="44"/>
        </w:rPr>
      </w:pPr>
    </w:p>
    <w:p>
      <w:pPr>
        <w:pStyle w:val="10"/>
        <w:spacing w:line="46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一、项目概况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项目名称：城市“牛皮癣”市场化运作经费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主要内容和用途：用于城区“牛皮癣”广告的清理，维护城市良好市容市貌。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立项依据：市历年工作安排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资金来源与预算安排：由市财政统一预算拨款</w:t>
      </w:r>
    </w:p>
    <w:p>
      <w:pPr>
        <w:pStyle w:val="10"/>
        <w:spacing w:line="46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二、项目决策及资金使用管理情况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（一）项目决策情况：财政预算拨款32万元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（二）项目资金使用情况管理：年初预算财政拨款32万元，上年结转部分项目资金，实际支出48.6万元，用于城区“牛皮癣”清理。</w:t>
      </w:r>
    </w:p>
    <w:p>
      <w:pPr>
        <w:pStyle w:val="10"/>
        <w:spacing w:line="46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三、项目组织实施情况</w:t>
      </w:r>
    </w:p>
    <w:p>
      <w:pPr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由单位安排相关股室对清理“牛皮癣”的承包公司进行监督，对城区各路段公共区域的“牛皮癣”及时进行清理，营造了良好的城区工作生活环境。根据工作进度，按季度支付费用，做到了专款专用。</w:t>
      </w:r>
    </w:p>
    <w:p>
      <w:pPr>
        <w:pStyle w:val="10"/>
        <w:spacing w:line="460" w:lineRule="exact"/>
        <w:ind w:firstLine="643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四、项目绩效情况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该项目根据工作进度及“牛皮癣”清理效果，按季度支付工作经费，确保了良好的城区工作生活环境，项目具有持续性。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>邵东市城市管理和综合执法局（签章）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2023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年8月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21日</w:t>
      </w:r>
    </w:p>
    <w:p>
      <w:pPr>
        <w:spacing w:line="520" w:lineRule="exact"/>
        <w:jc w:val="left"/>
        <w:rPr>
          <w:rFonts w:ascii="仿宋_GB2312" w:hAnsi="宋体" w:eastAsia="仿宋_GB2312" w:cs="仿宋_GB2312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20" w:rightChars="200"/>
      <w:jc w:val="right"/>
      <w:rPr>
        <w:rFonts w:ascii="仿宋_GB2312"/>
        <w:sz w:val="28"/>
        <w:szCs w:val="28"/>
      </w:rPr>
    </w:pPr>
    <w:r>
      <w:rPr>
        <w:rFonts w:ascii="仿宋_GB2312"/>
        <w:sz w:val="28"/>
        <w:szCs w:val="28"/>
      </w:rPr>
      <w:fldChar w:fldCharType="begin"/>
    </w:r>
    <w:r>
      <w:rPr>
        <w:rFonts w:ascii="仿宋_GB2312"/>
        <w:sz w:val="28"/>
        <w:szCs w:val="28"/>
      </w:rPr>
      <w:instrText xml:space="preserve"> PAGE   \* MERGEFORMAT </w:instrText>
    </w:r>
    <w:r>
      <w:rPr>
        <w:rFonts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5</w:t>
    </w:r>
    <w:r>
      <w:rPr>
        <w:rFonts w:ascii="仿宋_GB2312"/>
        <w:sz w:val="28"/>
        <w:szCs w:val="28"/>
      </w:rPr>
      <w:fldChar w:fldCharType="end"/>
    </w:r>
  </w:p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FiYWUxNGFjMzRiNmZmMDhlMjllZmUxNmE2MWEifQ=="/>
  </w:docVars>
  <w:rsids>
    <w:rsidRoot w:val="005F1336"/>
    <w:rsid w:val="00011FF1"/>
    <w:rsid w:val="000134B2"/>
    <w:rsid w:val="00023E1D"/>
    <w:rsid w:val="00043B13"/>
    <w:rsid w:val="00044E97"/>
    <w:rsid w:val="000478AE"/>
    <w:rsid w:val="00052EAD"/>
    <w:rsid w:val="000610AB"/>
    <w:rsid w:val="00061A96"/>
    <w:rsid w:val="00083398"/>
    <w:rsid w:val="000954E8"/>
    <w:rsid w:val="000A55FB"/>
    <w:rsid w:val="000B7045"/>
    <w:rsid w:val="000C7AB1"/>
    <w:rsid w:val="000E5DDC"/>
    <w:rsid w:val="000E6390"/>
    <w:rsid w:val="00102A7B"/>
    <w:rsid w:val="001037D9"/>
    <w:rsid w:val="001302E6"/>
    <w:rsid w:val="001308F6"/>
    <w:rsid w:val="001312B0"/>
    <w:rsid w:val="00151E2E"/>
    <w:rsid w:val="00156706"/>
    <w:rsid w:val="0016127B"/>
    <w:rsid w:val="00172D74"/>
    <w:rsid w:val="0017398B"/>
    <w:rsid w:val="001A3EB5"/>
    <w:rsid w:val="001A4329"/>
    <w:rsid w:val="001A6E94"/>
    <w:rsid w:val="001B3608"/>
    <w:rsid w:val="001B41B2"/>
    <w:rsid w:val="001C2103"/>
    <w:rsid w:val="001C36AC"/>
    <w:rsid w:val="001D0694"/>
    <w:rsid w:val="001E70EC"/>
    <w:rsid w:val="00204BBC"/>
    <w:rsid w:val="002068AB"/>
    <w:rsid w:val="002233C2"/>
    <w:rsid w:val="00243655"/>
    <w:rsid w:val="002453AC"/>
    <w:rsid w:val="0025003D"/>
    <w:rsid w:val="00252CDF"/>
    <w:rsid w:val="00263FCE"/>
    <w:rsid w:val="002668CE"/>
    <w:rsid w:val="00290F2A"/>
    <w:rsid w:val="0029506D"/>
    <w:rsid w:val="002A1E19"/>
    <w:rsid w:val="002B30AC"/>
    <w:rsid w:val="002B335F"/>
    <w:rsid w:val="002B3C64"/>
    <w:rsid w:val="002C0341"/>
    <w:rsid w:val="002C7857"/>
    <w:rsid w:val="002D1CC8"/>
    <w:rsid w:val="002D2167"/>
    <w:rsid w:val="002D434A"/>
    <w:rsid w:val="002D4EB2"/>
    <w:rsid w:val="002D6721"/>
    <w:rsid w:val="002E593C"/>
    <w:rsid w:val="002E67B1"/>
    <w:rsid w:val="002F589D"/>
    <w:rsid w:val="002F65D2"/>
    <w:rsid w:val="00300B81"/>
    <w:rsid w:val="00303E4D"/>
    <w:rsid w:val="0031242C"/>
    <w:rsid w:val="003200A4"/>
    <w:rsid w:val="00320531"/>
    <w:rsid w:val="00331B3A"/>
    <w:rsid w:val="003335FF"/>
    <w:rsid w:val="00351392"/>
    <w:rsid w:val="00357400"/>
    <w:rsid w:val="00365408"/>
    <w:rsid w:val="00375676"/>
    <w:rsid w:val="0037741E"/>
    <w:rsid w:val="003779D4"/>
    <w:rsid w:val="00382362"/>
    <w:rsid w:val="003A05F6"/>
    <w:rsid w:val="003A70C9"/>
    <w:rsid w:val="003C4B78"/>
    <w:rsid w:val="003D40B9"/>
    <w:rsid w:val="003E3E6E"/>
    <w:rsid w:val="003E7343"/>
    <w:rsid w:val="003F4BB6"/>
    <w:rsid w:val="003F55E2"/>
    <w:rsid w:val="00405B4A"/>
    <w:rsid w:val="004205FE"/>
    <w:rsid w:val="00422912"/>
    <w:rsid w:val="00423D20"/>
    <w:rsid w:val="00441300"/>
    <w:rsid w:val="004537BB"/>
    <w:rsid w:val="004540D1"/>
    <w:rsid w:val="00460D96"/>
    <w:rsid w:val="00472D16"/>
    <w:rsid w:val="00485CAC"/>
    <w:rsid w:val="00485E2D"/>
    <w:rsid w:val="00491F89"/>
    <w:rsid w:val="004B159E"/>
    <w:rsid w:val="004B4837"/>
    <w:rsid w:val="004C2161"/>
    <w:rsid w:val="004C2238"/>
    <w:rsid w:val="004C234F"/>
    <w:rsid w:val="004D1793"/>
    <w:rsid w:val="004F0D71"/>
    <w:rsid w:val="004F1FD2"/>
    <w:rsid w:val="00502B6D"/>
    <w:rsid w:val="0050489C"/>
    <w:rsid w:val="00512549"/>
    <w:rsid w:val="005277A3"/>
    <w:rsid w:val="005304CE"/>
    <w:rsid w:val="005313AB"/>
    <w:rsid w:val="005372E3"/>
    <w:rsid w:val="005378C8"/>
    <w:rsid w:val="00540BB1"/>
    <w:rsid w:val="005462E5"/>
    <w:rsid w:val="005610C1"/>
    <w:rsid w:val="005749E9"/>
    <w:rsid w:val="005813CF"/>
    <w:rsid w:val="00581BC4"/>
    <w:rsid w:val="00587536"/>
    <w:rsid w:val="005A2C11"/>
    <w:rsid w:val="005B087A"/>
    <w:rsid w:val="005B15E2"/>
    <w:rsid w:val="005C0457"/>
    <w:rsid w:val="005C0976"/>
    <w:rsid w:val="005C2103"/>
    <w:rsid w:val="005C68EB"/>
    <w:rsid w:val="005C7C6C"/>
    <w:rsid w:val="005D661B"/>
    <w:rsid w:val="005E3874"/>
    <w:rsid w:val="005E42F7"/>
    <w:rsid w:val="005E707D"/>
    <w:rsid w:val="005F1336"/>
    <w:rsid w:val="005F377F"/>
    <w:rsid w:val="005F3D18"/>
    <w:rsid w:val="005F5D65"/>
    <w:rsid w:val="006056F2"/>
    <w:rsid w:val="006066FF"/>
    <w:rsid w:val="0063345D"/>
    <w:rsid w:val="00636E1E"/>
    <w:rsid w:val="00637098"/>
    <w:rsid w:val="00647F5C"/>
    <w:rsid w:val="00652339"/>
    <w:rsid w:val="00666CD2"/>
    <w:rsid w:val="00675BC3"/>
    <w:rsid w:val="006823A4"/>
    <w:rsid w:val="00685549"/>
    <w:rsid w:val="00695FE7"/>
    <w:rsid w:val="006B2360"/>
    <w:rsid w:val="006B458B"/>
    <w:rsid w:val="006C6D48"/>
    <w:rsid w:val="006D4901"/>
    <w:rsid w:val="006E52A9"/>
    <w:rsid w:val="006E6DF0"/>
    <w:rsid w:val="0070195B"/>
    <w:rsid w:val="00716A66"/>
    <w:rsid w:val="007407BE"/>
    <w:rsid w:val="007505CB"/>
    <w:rsid w:val="007571A9"/>
    <w:rsid w:val="00760C5E"/>
    <w:rsid w:val="00763402"/>
    <w:rsid w:val="007809A1"/>
    <w:rsid w:val="00784442"/>
    <w:rsid w:val="00787C43"/>
    <w:rsid w:val="00794AB4"/>
    <w:rsid w:val="00795A41"/>
    <w:rsid w:val="007B74CA"/>
    <w:rsid w:val="007B7A24"/>
    <w:rsid w:val="007D718C"/>
    <w:rsid w:val="007D7924"/>
    <w:rsid w:val="007F03E3"/>
    <w:rsid w:val="007F0663"/>
    <w:rsid w:val="007F3A7D"/>
    <w:rsid w:val="008024BB"/>
    <w:rsid w:val="008124C7"/>
    <w:rsid w:val="0081752C"/>
    <w:rsid w:val="00821FFA"/>
    <w:rsid w:val="00826F56"/>
    <w:rsid w:val="00834396"/>
    <w:rsid w:val="00845C20"/>
    <w:rsid w:val="00853EB5"/>
    <w:rsid w:val="00865CF7"/>
    <w:rsid w:val="0089166A"/>
    <w:rsid w:val="0089584F"/>
    <w:rsid w:val="008A70CF"/>
    <w:rsid w:val="008B1ED2"/>
    <w:rsid w:val="008D15EE"/>
    <w:rsid w:val="008D535E"/>
    <w:rsid w:val="008E49CE"/>
    <w:rsid w:val="008F3A3C"/>
    <w:rsid w:val="00900DB9"/>
    <w:rsid w:val="0090179D"/>
    <w:rsid w:val="00911A8D"/>
    <w:rsid w:val="00912955"/>
    <w:rsid w:val="00915CFA"/>
    <w:rsid w:val="009324DD"/>
    <w:rsid w:val="0093272C"/>
    <w:rsid w:val="00941386"/>
    <w:rsid w:val="00947255"/>
    <w:rsid w:val="00964596"/>
    <w:rsid w:val="009971BE"/>
    <w:rsid w:val="009C1833"/>
    <w:rsid w:val="009E4419"/>
    <w:rsid w:val="009F1106"/>
    <w:rsid w:val="00A248E4"/>
    <w:rsid w:val="00A35B88"/>
    <w:rsid w:val="00A37A1D"/>
    <w:rsid w:val="00A40C84"/>
    <w:rsid w:val="00A40CFC"/>
    <w:rsid w:val="00A42CF4"/>
    <w:rsid w:val="00A53788"/>
    <w:rsid w:val="00A616B3"/>
    <w:rsid w:val="00A7294E"/>
    <w:rsid w:val="00A756B3"/>
    <w:rsid w:val="00A81689"/>
    <w:rsid w:val="00A965F3"/>
    <w:rsid w:val="00AB62EF"/>
    <w:rsid w:val="00AD0FFE"/>
    <w:rsid w:val="00AD3954"/>
    <w:rsid w:val="00AF1991"/>
    <w:rsid w:val="00B04F30"/>
    <w:rsid w:val="00B05668"/>
    <w:rsid w:val="00B446E8"/>
    <w:rsid w:val="00B52D9E"/>
    <w:rsid w:val="00B632B6"/>
    <w:rsid w:val="00B754BB"/>
    <w:rsid w:val="00B92DF3"/>
    <w:rsid w:val="00BA1766"/>
    <w:rsid w:val="00BA5DB3"/>
    <w:rsid w:val="00BC2CC9"/>
    <w:rsid w:val="00BE0C9D"/>
    <w:rsid w:val="00BE2B48"/>
    <w:rsid w:val="00BE428F"/>
    <w:rsid w:val="00BF0247"/>
    <w:rsid w:val="00BF292A"/>
    <w:rsid w:val="00BF5F81"/>
    <w:rsid w:val="00BF73FA"/>
    <w:rsid w:val="00C06E5C"/>
    <w:rsid w:val="00C11C4F"/>
    <w:rsid w:val="00C1409E"/>
    <w:rsid w:val="00C17AA2"/>
    <w:rsid w:val="00C24626"/>
    <w:rsid w:val="00C25C4A"/>
    <w:rsid w:val="00C301BA"/>
    <w:rsid w:val="00C34134"/>
    <w:rsid w:val="00C51B5F"/>
    <w:rsid w:val="00C54ADD"/>
    <w:rsid w:val="00C5652C"/>
    <w:rsid w:val="00C72654"/>
    <w:rsid w:val="00C87F0C"/>
    <w:rsid w:val="00C91F6B"/>
    <w:rsid w:val="00CA183F"/>
    <w:rsid w:val="00CA34D2"/>
    <w:rsid w:val="00CD2E2E"/>
    <w:rsid w:val="00CD5A47"/>
    <w:rsid w:val="00CE7B53"/>
    <w:rsid w:val="00CF0F80"/>
    <w:rsid w:val="00CF3305"/>
    <w:rsid w:val="00D04F69"/>
    <w:rsid w:val="00D058AD"/>
    <w:rsid w:val="00D10844"/>
    <w:rsid w:val="00D23F3D"/>
    <w:rsid w:val="00D261D1"/>
    <w:rsid w:val="00D43DA1"/>
    <w:rsid w:val="00D51993"/>
    <w:rsid w:val="00D51D6F"/>
    <w:rsid w:val="00D53BF9"/>
    <w:rsid w:val="00D54702"/>
    <w:rsid w:val="00D67BD3"/>
    <w:rsid w:val="00D761BF"/>
    <w:rsid w:val="00D76BB5"/>
    <w:rsid w:val="00D85657"/>
    <w:rsid w:val="00D95485"/>
    <w:rsid w:val="00DA10A9"/>
    <w:rsid w:val="00DB4F4D"/>
    <w:rsid w:val="00DC590C"/>
    <w:rsid w:val="00DC6B66"/>
    <w:rsid w:val="00DE3D2D"/>
    <w:rsid w:val="00DF394B"/>
    <w:rsid w:val="00E04EBD"/>
    <w:rsid w:val="00E05BA0"/>
    <w:rsid w:val="00E2389F"/>
    <w:rsid w:val="00E30D36"/>
    <w:rsid w:val="00E45F4F"/>
    <w:rsid w:val="00E52E25"/>
    <w:rsid w:val="00E741E1"/>
    <w:rsid w:val="00E7467A"/>
    <w:rsid w:val="00E77BC9"/>
    <w:rsid w:val="00E831C3"/>
    <w:rsid w:val="00E8505D"/>
    <w:rsid w:val="00E850CC"/>
    <w:rsid w:val="00EA0F4E"/>
    <w:rsid w:val="00EC00C9"/>
    <w:rsid w:val="00EC37BE"/>
    <w:rsid w:val="00ED6642"/>
    <w:rsid w:val="00F127E7"/>
    <w:rsid w:val="00F12B11"/>
    <w:rsid w:val="00F35758"/>
    <w:rsid w:val="00F548FC"/>
    <w:rsid w:val="00F568D2"/>
    <w:rsid w:val="00F56AA6"/>
    <w:rsid w:val="00F635EF"/>
    <w:rsid w:val="00F64F3C"/>
    <w:rsid w:val="00F669D9"/>
    <w:rsid w:val="00F76C01"/>
    <w:rsid w:val="00F969B1"/>
    <w:rsid w:val="00FA6801"/>
    <w:rsid w:val="00FB27FD"/>
    <w:rsid w:val="00FB5888"/>
    <w:rsid w:val="00FB6977"/>
    <w:rsid w:val="00FC469C"/>
    <w:rsid w:val="00FD213B"/>
    <w:rsid w:val="00FE5520"/>
    <w:rsid w:val="013E7EBD"/>
    <w:rsid w:val="01510332"/>
    <w:rsid w:val="01CD379C"/>
    <w:rsid w:val="01DB1C83"/>
    <w:rsid w:val="02C17E8D"/>
    <w:rsid w:val="02ED799B"/>
    <w:rsid w:val="0386657C"/>
    <w:rsid w:val="03D528B5"/>
    <w:rsid w:val="03E2379C"/>
    <w:rsid w:val="04702B56"/>
    <w:rsid w:val="04A5262D"/>
    <w:rsid w:val="04D127B2"/>
    <w:rsid w:val="050534C5"/>
    <w:rsid w:val="05272A53"/>
    <w:rsid w:val="05746676"/>
    <w:rsid w:val="05C30850"/>
    <w:rsid w:val="05CE050E"/>
    <w:rsid w:val="05CF7D50"/>
    <w:rsid w:val="060B0C45"/>
    <w:rsid w:val="06625798"/>
    <w:rsid w:val="06654211"/>
    <w:rsid w:val="067D72EE"/>
    <w:rsid w:val="068D31A2"/>
    <w:rsid w:val="06B07006"/>
    <w:rsid w:val="06BD5DFB"/>
    <w:rsid w:val="078E1545"/>
    <w:rsid w:val="087455CD"/>
    <w:rsid w:val="088A5758"/>
    <w:rsid w:val="08B203FD"/>
    <w:rsid w:val="08BF3863"/>
    <w:rsid w:val="08D132F7"/>
    <w:rsid w:val="08E11DB4"/>
    <w:rsid w:val="093255CA"/>
    <w:rsid w:val="09766EFD"/>
    <w:rsid w:val="09BD4F9B"/>
    <w:rsid w:val="09D44A76"/>
    <w:rsid w:val="09FB55B8"/>
    <w:rsid w:val="0A191915"/>
    <w:rsid w:val="0A2958D3"/>
    <w:rsid w:val="0B45036D"/>
    <w:rsid w:val="0B5542BD"/>
    <w:rsid w:val="0B585A6C"/>
    <w:rsid w:val="0C357CA0"/>
    <w:rsid w:val="0C4510C2"/>
    <w:rsid w:val="0C457B63"/>
    <w:rsid w:val="0D0E34AC"/>
    <w:rsid w:val="0D5D5C42"/>
    <w:rsid w:val="0D9561C8"/>
    <w:rsid w:val="0DA63E42"/>
    <w:rsid w:val="0DB34AB3"/>
    <w:rsid w:val="0DE24AB0"/>
    <w:rsid w:val="0E0F789B"/>
    <w:rsid w:val="0E2C033E"/>
    <w:rsid w:val="0E4F1A2E"/>
    <w:rsid w:val="0E5A4A67"/>
    <w:rsid w:val="0EB601BD"/>
    <w:rsid w:val="0F034583"/>
    <w:rsid w:val="0F711E78"/>
    <w:rsid w:val="10AB69EA"/>
    <w:rsid w:val="117B6FDE"/>
    <w:rsid w:val="11BD4475"/>
    <w:rsid w:val="11CE7DAF"/>
    <w:rsid w:val="12192A7F"/>
    <w:rsid w:val="12306DD8"/>
    <w:rsid w:val="130B62B3"/>
    <w:rsid w:val="13593A7E"/>
    <w:rsid w:val="13824753"/>
    <w:rsid w:val="13AF5012"/>
    <w:rsid w:val="13AF5493"/>
    <w:rsid w:val="13B9162C"/>
    <w:rsid w:val="13C07E2B"/>
    <w:rsid w:val="13C30A7D"/>
    <w:rsid w:val="143F60A1"/>
    <w:rsid w:val="148D1C0D"/>
    <w:rsid w:val="153E1ECC"/>
    <w:rsid w:val="1571672E"/>
    <w:rsid w:val="15F82BC0"/>
    <w:rsid w:val="161A5018"/>
    <w:rsid w:val="16573894"/>
    <w:rsid w:val="16656AB5"/>
    <w:rsid w:val="166F2523"/>
    <w:rsid w:val="16CB57B0"/>
    <w:rsid w:val="170C6670"/>
    <w:rsid w:val="172E6D94"/>
    <w:rsid w:val="17324FA7"/>
    <w:rsid w:val="174E5A67"/>
    <w:rsid w:val="177C760C"/>
    <w:rsid w:val="17AD442C"/>
    <w:rsid w:val="17D80CE7"/>
    <w:rsid w:val="17E67662"/>
    <w:rsid w:val="183461A1"/>
    <w:rsid w:val="18652F05"/>
    <w:rsid w:val="1882728C"/>
    <w:rsid w:val="18E65570"/>
    <w:rsid w:val="198700C2"/>
    <w:rsid w:val="19CE4BF3"/>
    <w:rsid w:val="19EA32B5"/>
    <w:rsid w:val="1A275103"/>
    <w:rsid w:val="1A381BB5"/>
    <w:rsid w:val="1A491C4A"/>
    <w:rsid w:val="1A637E8D"/>
    <w:rsid w:val="1A6A14B2"/>
    <w:rsid w:val="1AB46C77"/>
    <w:rsid w:val="1B1427EF"/>
    <w:rsid w:val="1B5F6290"/>
    <w:rsid w:val="1B7B0307"/>
    <w:rsid w:val="1BE86365"/>
    <w:rsid w:val="1C4F0579"/>
    <w:rsid w:val="1C962F1E"/>
    <w:rsid w:val="1D2C6C31"/>
    <w:rsid w:val="1D8169F5"/>
    <w:rsid w:val="1DCE662F"/>
    <w:rsid w:val="1E3F5B6F"/>
    <w:rsid w:val="1F1D7927"/>
    <w:rsid w:val="1F2167FD"/>
    <w:rsid w:val="1F7F32F9"/>
    <w:rsid w:val="201F33D6"/>
    <w:rsid w:val="203767C6"/>
    <w:rsid w:val="2051166D"/>
    <w:rsid w:val="20690CC3"/>
    <w:rsid w:val="20764393"/>
    <w:rsid w:val="20CA13E8"/>
    <w:rsid w:val="216036C7"/>
    <w:rsid w:val="21B95062"/>
    <w:rsid w:val="221710A1"/>
    <w:rsid w:val="22461E93"/>
    <w:rsid w:val="22540B39"/>
    <w:rsid w:val="233A6668"/>
    <w:rsid w:val="23602D33"/>
    <w:rsid w:val="239464CB"/>
    <w:rsid w:val="23C40371"/>
    <w:rsid w:val="24A7167B"/>
    <w:rsid w:val="24C77A14"/>
    <w:rsid w:val="24E22CF0"/>
    <w:rsid w:val="25600F01"/>
    <w:rsid w:val="26577B5F"/>
    <w:rsid w:val="26740597"/>
    <w:rsid w:val="26B90085"/>
    <w:rsid w:val="26BD75F3"/>
    <w:rsid w:val="26E83C0C"/>
    <w:rsid w:val="27565784"/>
    <w:rsid w:val="27B92504"/>
    <w:rsid w:val="27EB0734"/>
    <w:rsid w:val="28221B0A"/>
    <w:rsid w:val="28310B54"/>
    <w:rsid w:val="28832693"/>
    <w:rsid w:val="2895240D"/>
    <w:rsid w:val="289561B9"/>
    <w:rsid w:val="28D63020"/>
    <w:rsid w:val="28F25980"/>
    <w:rsid w:val="28F83E56"/>
    <w:rsid w:val="29217CB6"/>
    <w:rsid w:val="29DE0FB2"/>
    <w:rsid w:val="29E7661C"/>
    <w:rsid w:val="2A034279"/>
    <w:rsid w:val="2A350EE5"/>
    <w:rsid w:val="2A3C6EB3"/>
    <w:rsid w:val="2A733D35"/>
    <w:rsid w:val="2AC86CDB"/>
    <w:rsid w:val="2AF23167"/>
    <w:rsid w:val="2B0B5448"/>
    <w:rsid w:val="2B2A31B0"/>
    <w:rsid w:val="2B4E1BE1"/>
    <w:rsid w:val="2B563052"/>
    <w:rsid w:val="2B6C1A1A"/>
    <w:rsid w:val="2BD6638E"/>
    <w:rsid w:val="2C1F5A0B"/>
    <w:rsid w:val="2C2A473A"/>
    <w:rsid w:val="2C974875"/>
    <w:rsid w:val="2D767923"/>
    <w:rsid w:val="2E3444B6"/>
    <w:rsid w:val="2E5960DB"/>
    <w:rsid w:val="2E620792"/>
    <w:rsid w:val="2E993FFD"/>
    <w:rsid w:val="2EF61A1D"/>
    <w:rsid w:val="2EF74B19"/>
    <w:rsid w:val="2F804F46"/>
    <w:rsid w:val="2FB153C0"/>
    <w:rsid w:val="2FB15C4D"/>
    <w:rsid w:val="303845C1"/>
    <w:rsid w:val="31375960"/>
    <w:rsid w:val="31C14142"/>
    <w:rsid w:val="31D16283"/>
    <w:rsid w:val="31D74461"/>
    <w:rsid w:val="32610894"/>
    <w:rsid w:val="32AB0B61"/>
    <w:rsid w:val="32CC1DB3"/>
    <w:rsid w:val="331C0B2C"/>
    <w:rsid w:val="334F78BA"/>
    <w:rsid w:val="339A0643"/>
    <w:rsid w:val="34407027"/>
    <w:rsid w:val="34EB3A4A"/>
    <w:rsid w:val="358F55E1"/>
    <w:rsid w:val="35E17BEF"/>
    <w:rsid w:val="3631053D"/>
    <w:rsid w:val="36527078"/>
    <w:rsid w:val="36951D52"/>
    <w:rsid w:val="36B8609B"/>
    <w:rsid w:val="36D0256F"/>
    <w:rsid w:val="373158C6"/>
    <w:rsid w:val="3761286C"/>
    <w:rsid w:val="3793356B"/>
    <w:rsid w:val="38997BC6"/>
    <w:rsid w:val="389C05C2"/>
    <w:rsid w:val="38A01193"/>
    <w:rsid w:val="38AF73EA"/>
    <w:rsid w:val="38D6087F"/>
    <w:rsid w:val="38DD588E"/>
    <w:rsid w:val="393C707A"/>
    <w:rsid w:val="39402457"/>
    <w:rsid w:val="396844AB"/>
    <w:rsid w:val="397B44B2"/>
    <w:rsid w:val="398B4D6E"/>
    <w:rsid w:val="39C362AB"/>
    <w:rsid w:val="3A1B2F0D"/>
    <w:rsid w:val="3A316EDF"/>
    <w:rsid w:val="3AFA3BD8"/>
    <w:rsid w:val="3B073374"/>
    <w:rsid w:val="3B995A28"/>
    <w:rsid w:val="3C1744FA"/>
    <w:rsid w:val="3C7C6C84"/>
    <w:rsid w:val="3CDD0544"/>
    <w:rsid w:val="3CE60F00"/>
    <w:rsid w:val="3D0706FD"/>
    <w:rsid w:val="3D125F3B"/>
    <w:rsid w:val="3DDE5DBE"/>
    <w:rsid w:val="3DE11DF4"/>
    <w:rsid w:val="3DE41F51"/>
    <w:rsid w:val="3E50152E"/>
    <w:rsid w:val="3E6A003B"/>
    <w:rsid w:val="3E9B3F34"/>
    <w:rsid w:val="3EA06CDE"/>
    <w:rsid w:val="3F0F63C2"/>
    <w:rsid w:val="3F1373D3"/>
    <w:rsid w:val="3FEA4714"/>
    <w:rsid w:val="3FF45497"/>
    <w:rsid w:val="3FF5315C"/>
    <w:rsid w:val="40102A9B"/>
    <w:rsid w:val="40371ECC"/>
    <w:rsid w:val="404B5C4A"/>
    <w:rsid w:val="407F7DAF"/>
    <w:rsid w:val="41EF2605"/>
    <w:rsid w:val="421B33FA"/>
    <w:rsid w:val="42C72A79"/>
    <w:rsid w:val="42E859D2"/>
    <w:rsid w:val="43540643"/>
    <w:rsid w:val="437D34E8"/>
    <w:rsid w:val="441D76F8"/>
    <w:rsid w:val="44320BC4"/>
    <w:rsid w:val="44616097"/>
    <w:rsid w:val="44901E7E"/>
    <w:rsid w:val="44AE004E"/>
    <w:rsid w:val="44C038E4"/>
    <w:rsid w:val="44E51EA1"/>
    <w:rsid w:val="451F2032"/>
    <w:rsid w:val="452E1696"/>
    <w:rsid w:val="46137EA4"/>
    <w:rsid w:val="46223947"/>
    <w:rsid w:val="46507D82"/>
    <w:rsid w:val="465869CB"/>
    <w:rsid w:val="46940230"/>
    <w:rsid w:val="46DB30FC"/>
    <w:rsid w:val="4709233B"/>
    <w:rsid w:val="47777325"/>
    <w:rsid w:val="4790483F"/>
    <w:rsid w:val="47940560"/>
    <w:rsid w:val="47F074EC"/>
    <w:rsid w:val="4865056C"/>
    <w:rsid w:val="489B5295"/>
    <w:rsid w:val="48C22E89"/>
    <w:rsid w:val="49E36EF3"/>
    <w:rsid w:val="4A556A39"/>
    <w:rsid w:val="4AE80559"/>
    <w:rsid w:val="4B9F1CE0"/>
    <w:rsid w:val="4BA340BD"/>
    <w:rsid w:val="4BC02140"/>
    <w:rsid w:val="4BDB51B1"/>
    <w:rsid w:val="4BEC7D92"/>
    <w:rsid w:val="4C823645"/>
    <w:rsid w:val="4CAE48F7"/>
    <w:rsid w:val="4CD45214"/>
    <w:rsid w:val="4D2B0643"/>
    <w:rsid w:val="4D3006A2"/>
    <w:rsid w:val="4D6B3D20"/>
    <w:rsid w:val="4D7F3890"/>
    <w:rsid w:val="4D912267"/>
    <w:rsid w:val="4DD46ED3"/>
    <w:rsid w:val="4E0353E7"/>
    <w:rsid w:val="4E3C3F19"/>
    <w:rsid w:val="4E542065"/>
    <w:rsid w:val="4EB65D75"/>
    <w:rsid w:val="4F5D7BB5"/>
    <w:rsid w:val="4FAE20C3"/>
    <w:rsid w:val="4FDB4188"/>
    <w:rsid w:val="4FF60D97"/>
    <w:rsid w:val="50133FD0"/>
    <w:rsid w:val="504306EC"/>
    <w:rsid w:val="50A40BFB"/>
    <w:rsid w:val="511F65A9"/>
    <w:rsid w:val="51427151"/>
    <w:rsid w:val="51783E5A"/>
    <w:rsid w:val="51802C06"/>
    <w:rsid w:val="51F46597"/>
    <w:rsid w:val="523C0BBF"/>
    <w:rsid w:val="525E0A4C"/>
    <w:rsid w:val="52DF7932"/>
    <w:rsid w:val="53461CDE"/>
    <w:rsid w:val="53CE3757"/>
    <w:rsid w:val="544B615C"/>
    <w:rsid w:val="544D1B39"/>
    <w:rsid w:val="5492480C"/>
    <w:rsid w:val="556C2493"/>
    <w:rsid w:val="55CA71B9"/>
    <w:rsid w:val="56242D6E"/>
    <w:rsid w:val="562E6D14"/>
    <w:rsid w:val="567C4958"/>
    <w:rsid w:val="56AF6ADB"/>
    <w:rsid w:val="56BD6C74"/>
    <w:rsid w:val="56FD614B"/>
    <w:rsid w:val="57771A9F"/>
    <w:rsid w:val="57BE66EB"/>
    <w:rsid w:val="57D8126E"/>
    <w:rsid w:val="58C919AA"/>
    <w:rsid w:val="5ACD5782"/>
    <w:rsid w:val="5B1C10CC"/>
    <w:rsid w:val="5B5E1775"/>
    <w:rsid w:val="5BE57CE3"/>
    <w:rsid w:val="5C5329A5"/>
    <w:rsid w:val="5C894E11"/>
    <w:rsid w:val="5CD16E28"/>
    <w:rsid w:val="5CF01934"/>
    <w:rsid w:val="5CFF7BBB"/>
    <w:rsid w:val="5D360E8F"/>
    <w:rsid w:val="5D5479C1"/>
    <w:rsid w:val="5D600B2F"/>
    <w:rsid w:val="5D6A2C4E"/>
    <w:rsid w:val="5E00586F"/>
    <w:rsid w:val="5E386DFC"/>
    <w:rsid w:val="5EBF5E42"/>
    <w:rsid w:val="5F0A27A5"/>
    <w:rsid w:val="5F975C70"/>
    <w:rsid w:val="5FA97E40"/>
    <w:rsid w:val="5FE26125"/>
    <w:rsid w:val="605C4EB2"/>
    <w:rsid w:val="606F2E37"/>
    <w:rsid w:val="60A52CFD"/>
    <w:rsid w:val="610C16B3"/>
    <w:rsid w:val="61F65C45"/>
    <w:rsid w:val="62287192"/>
    <w:rsid w:val="626A3B5D"/>
    <w:rsid w:val="627E7362"/>
    <w:rsid w:val="62EA3CCE"/>
    <w:rsid w:val="62FC61F4"/>
    <w:rsid w:val="638101A9"/>
    <w:rsid w:val="6390559E"/>
    <w:rsid w:val="63B330E2"/>
    <w:rsid w:val="64192855"/>
    <w:rsid w:val="641F6922"/>
    <w:rsid w:val="6494748A"/>
    <w:rsid w:val="64CF0CBA"/>
    <w:rsid w:val="653463FD"/>
    <w:rsid w:val="656A066E"/>
    <w:rsid w:val="656B108A"/>
    <w:rsid w:val="65E120E1"/>
    <w:rsid w:val="66367D2C"/>
    <w:rsid w:val="66516FC5"/>
    <w:rsid w:val="66E61E95"/>
    <w:rsid w:val="676E7CEA"/>
    <w:rsid w:val="67916A40"/>
    <w:rsid w:val="67C779FD"/>
    <w:rsid w:val="67F65E19"/>
    <w:rsid w:val="681E7D4D"/>
    <w:rsid w:val="68B86548"/>
    <w:rsid w:val="69B809F2"/>
    <w:rsid w:val="6A7C5FC2"/>
    <w:rsid w:val="6B4849B1"/>
    <w:rsid w:val="6C494548"/>
    <w:rsid w:val="6CBC78EB"/>
    <w:rsid w:val="6CDC69C2"/>
    <w:rsid w:val="6CEC3DCF"/>
    <w:rsid w:val="6D3A527B"/>
    <w:rsid w:val="6DA7761A"/>
    <w:rsid w:val="6DB24450"/>
    <w:rsid w:val="6DF73A66"/>
    <w:rsid w:val="6E44334C"/>
    <w:rsid w:val="6E652A3C"/>
    <w:rsid w:val="6EB72579"/>
    <w:rsid w:val="6EBF6172"/>
    <w:rsid w:val="6EFE3D04"/>
    <w:rsid w:val="6F513FBE"/>
    <w:rsid w:val="6F9B75B8"/>
    <w:rsid w:val="6FA82100"/>
    <w:rsid w:val="6FF07074"/>
    <w:rsid w:val="703E2485"/>
    <w:rsid w:val="7052474F"/>
    <w:rsid w:val="71366161"/>
    <w:rsid w:val="713872B7"/>
    <w:rsid w:val="713E07E4"/>
    <w:rsid w:val="715C7408"/>
    <w:rsid w:val="71B06247"/>
    <w:rsid w:val="72231DEA"/>
    <w:rsid w:val="724D655C"/>
    <w:rsid w:val="72731929"/>
    <w:rsid w:val="729D3834"/>
    <w:rsid w:val="72F45151"/>
    <w:rsid w:val="735A55C8"/>
    <w:rsid w:val="73A17EA7"/>
    <w:rsid w:val="73FB6EF3"/>
    <w:rsid w:val="74941C5D"/>
    <w:rsid w:val="74A315BE"/>
    <w:rsid w:val="74BA691F"/>
    <w:rsid w:val="74BF5CE3"/>
    <w:rsid w:val="74F97CD4"/>
    <w:rsid w:val="755823B5"/>
    <w:rsid w:val="757E7E02"/>
    <w:rsid w:val="75933D7D"/>
    <w:rsid w:val="75E122E8"/>
    <w:rsid w:val="764263FD"/>
    <w:rsid w:val="769145EF"/>
    <w:rsid w:val="76CD5434"/>
    <w:rsid w:val="777853E4"/>
    <w:rsid w:val="781E3978"/>
    <w:rsid w:val="783B1B25"/>
    <w:rsid w:val="78727511"/>
    <w:rsid w:val="78AF72C0"/>
    <w:rsid w:val="79251E79"/>
    <w:rsid w:val="79423C0A"/>
    <w:rsid w:val="797B503B"/>
    <w:rsid w:val="79872B48"/>
    <w:rsid w:val="79AF2A40"/>
    <w:rsid w:val="79DB6641"/>
    <w:rsid w:val="79F0693F"/>
    <w:rsid w:val="7A1A1530"/>
    <w:rsid w:val="7AF1296F"/>
    <w:rsid w:val="7B5C26B1"/>
    <w:rsid w:val="7BAC39F4"/>
    <w:rsid w:val="7BCE747E"/>
    <w:rsid w:val="7C103503"/>
    <w:rsid w:val="7C105E95"/>
    <w:rsid w:val="7C3D2731"/>
    <w:rsid w:val="7C620329"/>
    <w:rsid w:val="7C684EB3"/>
    <w:rsid w:val="7CAB2144"/>
    <w:rsid w:val="7D154569"/>
    <w:rsid w:val="7D8013D6"/>
    <w:rsid w:val="7D984472"/>
    <w:rsid w:val="7DA737B9"/>
    <w:rsid w:val="7DD8551E"/>
    <w:rsid w:val="7DEC566F"/>
    <w:rsid w:val="7DFA72C3"/>
    <w:rsid w:val="7E8C4658"/>
    <w:rsid w:val="7E9F26E2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2"/>
    <w:qFormat/>
    <w:uiPriority w:val="99"/>
    <w:pPr>
      <w:ind w:left="420"/>
    </w:pPr>
    <w:rPr>
      <w:rFonts w:ascii="楷体_GB2312" w:eastAsia="楷体_GB2312"/>
      <w:sz w:val="32"/>
    </w:rPr>
  </w:style>
  <w:style w:type="paragraph" w:styleId="6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7"/>
    <w:qFormat/>
    <w:uiPriority w:val="99"/>
    <w:pPr>
      <w:ind w:firstLine="200" w:firstLineChars="200"/>
      <w:jc w:val="left"/>
      <w:outlineLvl w:val="2"/>
    </w:pPr>
    <w:rPr>
      <w:rFonts w:ascii="Cambria" w:hAnsi="Cambria" w:eastAsia="黑体"/>
      <w:bCs/>
      <w:kern w:val="28"/>
      <w:sz w:val="28"/>
      <w:szCs w:val="32"/>
    </w:r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customStyle="1" w:styleId="14">
    <w:name w:val="标题 1 字符"/>
    <w:basedOn w:val="12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qFormat/>
    <w:locked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3 字符"/>
    <w:basedOn w:val="12"/>
    <w:link w:val="4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font41"/>
    <w:qFormat/>
    <w:uiPriority w:val="99"/>
    <w:rPr>
      <w:rFonts w:ascii="仿宋_GB2312" w:eastAsia="仿宋_GB2312"/>
      <w:color w:val="000000"/>
      <w:sz w:val="24"/>
      <w:u w:val="none"/>
    </w:rPr>
  </w:style>
  <w:style w:type="character" w:customStyle="1" w:styleId="18">
    <w:name w:val="页眉 字符"/>
    <w:basedOn w:val="12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2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日期 字符"/>
    <w:basedOn w:val="12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正文文本缩进 字符"/>
    <w:basedOn w:val="12"/>
    <w:link w:val="5"/>
    <w:qFormat/>
    <w:locked/>
    <w:uiPriority w:val="99"/>
    <w:rPr>
      <w:rFonts w:ascii="楷体_GB2312" w:hAnsi="Times New Roman" w:eastAsia="楷体_GB2312" w:cs="Times New Roman"/>
      <w:sz w:val="24"/>
      <w:szCs w:val="24"/>
    </w:rPr>
  </w:style>
  <w:style w:type="character" w:customStyle="1" w:styleId="23">
    <w:name w:val="font01"/>
    <w:qFormat/>
    <w:uiPriority w:val="99"/>
    <w:rPr>
      <w:rFonts w:ascii="仿宋_GB2312" w:eastAsia="仿宋_GB2312"/>
      <w:color w:val="000000"/>
      <w:sz w:val="24"/>
      <w:u w:val="single"/>
    </w:rPr>
  </w:style>
  <w:style w:type="character" w:customStyle="1" w:styleId="24">
    <w:name w:val="font81"/>
    <w:qFormat/>
    <w:uiPriority w:val="99"/>
    <w:rPr>
      <w:rFonts w:ascii="仿宋_GB2312" w:eastAsia="仿宋_GB2312"/>
      <w:color w:val="000000"/>
      <w:sz w:val="22"/>
      <w:u w:val="none"/>
    </w:rPr>
  </w:style>
  <w:style w:type="character" w:customStyle="1" w:styleId="25">
    <w:name w:val="font11"/>
    <w:qFormat/>
    <w:uiPriority w:val="99"/>
    <w:rPr>
      <w:rFonts w:ascii="仿宋_GB2312" w:eastAsia="仿宋_GB2312"/>
      <w:color w:val="000000"/>
      <w:sz w:val="24"/>
      <w:u w:val="none"/>
    </w:rPr>
  </w:style>
  <w:style w:type="paragraph" w:customStyle="1" w:styleId="26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27">
    <w:name w:val="副标题 字符"/>
    <w:basedOn w:val="12"/>
    <w:link w:val="10"/>
    <w:qFormat/>
    <w:locked/>
    <w:uiPriority w:val="99"/>
    <w:rPr>
      <w:rFonts w:ascii="Cambria" w:hAnsi="Cambria" w:eastAsia="黑体" w:cs="Times New Roman"/>
      <w:bCs/>
      <w:kern w:val="28"/>
      <w:sz w:val="32"/>
      <w:szCs w:val="32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312</Words>
  <Characters>1784</Characters>
  <Lines>14</Lines>
  <Paragraphs>4</Paragraphs>
  <TotalTime>4</TotalTime>
  <ScaleCrop>false</ScaleCrop>
  <LinksUpToDate>false</LinksUpToDate>
  <CharactersWithSpaces>2092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2019-10-30T02:45:00Z</dcterms:created>
  <dc:creator>微软用户</dc:creator>
  <cp:lastModifiedBy>Administrator</cp:lastModifiedBy>
  <cp:lastPrinted>2022-09-30T04:09:00Z</cp:lastPrinted>
  <dcterms:modified xsi:type="dcterms:W3CDTF">2023-12-21T07:37:11Z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548FA3A6C7C74C68B9FDA163B03165AC_13</vt:lpwstr>
  </property>
</Properties>
</file>