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default" w:ascii="Calibri" w:hAnsi="Calibri" w:eastAsia="微软雅黑" w:cs="Times New Roman"/>
          <w:b w:val="0"/>
          <w:bCs w:val="0"/>
          <w:color w:val="auto"/>
          <w:spacing w:val="-11"/>
          <w:kern w:val="2"/>
          <w:sz w:val="40"/>
          <w:szCs w:val="4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附件8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kern w:val="2"/>
          <w:sz w:val="40"/>
          <w:szCs w:val="40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kern w:val="2"/>
          <w:sz w:val="40"/>
          <w:szCs w:val="40"/>
          <w:lang w:val="en-US" w:eastAsia="zh-CN" w:bidi="ar-SA"/>
        </w:rPr>
        <w:t>隆回县肇事肇祸精神疾病患者住院救助财政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kern w:val="2"/>
          <w:sz w:val="40"/>
          <w:szCs w:val="40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kern w:val="2"/>
          <w:sz w:val="40"/>
          <w:szCs w:val="40"/>
          <w:lang w:val="en-US" w:eastAsia="zh-CN" w:bidi="ar-SA"/>
        </w:rPr>
        <w:t>兜底资金结算报账单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ascii="Calibri" w:hAnsi="Calibri" w:eastAsia="微软雅黑" w:cs="Times New Roman"/>
          <w:b w:val="0"/>
          <w:bCs w:val="0"/>
          <w:color w:val="auto"/>
          <w:spacing w:val="-11"/>
          <w:kern w:val="2"/>
          <w:sz w:val="40"/>
          <w:szCs w:val="40"/>
          <w:lang w:val="en-US" w:eastAsia="zh-CN" w:bidi="ar-SA"/>
        </w:rPr>
      </w:pPr>
    </w:p>
    <w:tbl>
      <w:tblPr>
        <w:tblStyle w:val="5"/>
        <w:tblW w:w="4743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675"/>
        <w:gridCol w:w="1364"/>
        <w:gridCol w:w="812"/>
        <w:gridCol w:w="256"/>
        <w:gridCol w:w="1120"/>
        <w:gridCol w:w="826"/>
        <w:gridCol w:w="1358"/>
        <w:gridCol w:w="9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年度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月份</w:t>
            </w: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县财政分担比例（80%）金额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人次</w:t>
            </w:r>
          </w:p>
        </w:tc>
        <w:tc>
          <w:tcPr>
            <w:tcW w:w="8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乡镇分担比例（20%）金额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人次</w:t>
            </w:r>
          </w:p>
        </w:tc>
        <w:tc>
          <w:tcPr>
            <w:tcW w:w="8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未参保乡镇（100%）金额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人次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51" w:type="pct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5000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00" w:firstLineChars="10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合计人民币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（大写）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：        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元整（小写：￥       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9" w:hRule="atLeast"/>
          <w:jc w:val="center"/>
        </w:trPr>
        <w:tc>
          <w:tcPr>
            <w:tcW w:w="2376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县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公安局治安管理大队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意见：               </w:t>
            </w:r>
          </w:p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ind w:firstLine="2000" w:firstLineChars="1000"/>
              <w:jc w:val="both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经办人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：    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</w:t>
            </w:r>
          </w:p>
          <w:p>
            <w:pPr>
              <w:keepNext w:val="0"/>
              <w:keepLines w:val="0"/>
              <w:widowControl/>
              <w:suppressLineNumbers w:val="0"/>
              <w:ind w:firstLine="2000" w:firstLineChars="1000"/>
              <w:jc w:val="both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年    月    日</w:t>
            </w:r>
          </w:p>
        </w:tc>
        <w:tc>
          <w:tcPr>
            <w:tcW w:w="262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县公安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局领导意见：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2000" w:firstLineChars="1000"/>
              <w:jc w:val="both"/>
              <w:textAlignment w:val="top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签字（盖章）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：   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2000" w:firstLineChars="1000"/>
              <w:jc w:val="both"/>
              <w:textAlignment w:val="top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年   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月  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3" w:hRule="atLeast"/>
          <w:jc w:val="center"/>
        </w:trPr>
        <w:tc>
          <w:tcPr>
            <w:tcW w:w="5000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分管县领导意见：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left="1396" w:leftChars="665" w:firstLine="4800" w:firstLineChars="2400"/>
              <w:jc w:val="both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签字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：    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</w:t>
            </w:r>
          </w:p>
          <w:p>
            <w:pPr>
              <w:keepNext w:val="0"/>
              <w:keepLines w:val="0"/>
              <w:widowControl/>
              <w:suppressLineNumbers w:val="0"/>
              <w:ind w:firstLine="6200" w:firstLineChars="3100"/>
              <w:jc w:val="left"/>
              <w:textAlignment w:val="top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年   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月   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  <w:jc w:val="center"/>
        </w:trPr>
        <w:tc>
          <w:tcPr>
            <w:tcW w:w="5000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常务副县长意见：</w:t>
            </w:r>
          </w:p>
          <w:p>
            <w:pPr>
              <w:keepNext w:val="0"/>
              <w:keepLines w:val="0"/>
              <w:widowControl/>
              <w:suppressLineNumbers w:val="0"/>
              <w:ind w:firstLine="6200" w:firstLineChars="3100"/>
              <w:jc w:val="both"/>
              <w:textAlignment w:val="top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6200" w:firstLineChars="3100"/>
              <w:jc w:val="both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签字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：    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</w:t>
            </w:r>
          </w:p>
          <w:p>
            <w:pPr>
              <w:keepNext w:val="0"/>
              <w:keepLines w:val="0"/>
              <w:widowControl/>
              <w:suppressLineNumbers w:val="0"/>
              <w:ind w:firstLine="6200" w:firstLineChars="3100"/>
              <w:jc w:val="left"/>
              <w:textAlignment w:val="top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年   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月    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7" w:hRule="atLeast"/>
          <w:jc w:val="center"/>
        </w:trPr>
        <w:tc>
          <w:tcPr>
            <w:tcW w:w="5000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县长意见：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6200" w:firstLineChars="3100"/>
              <w:jc w:val="both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签字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：    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</w:t>
            </w:r>
          </w:p>
          <w:p>
            <w:pPr>
              <w:keepNext w:val="0"/>
              <w:keepLines w:val="0"/>
              <w:widowControl/>
              <w:suppressLineNumbers w:val="0"/>
              <w:ind w:firstLine="6200" w:firstLineChars="3100"/>
              <w:jc w:val="left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6200" w:firstLineChars="3100"/>
              <w:jc w:val="left"/>
              <w:textAlignment w:val="top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年   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月    日</w:t>
            </w:r>
          </w:p>
        </w:tc>
      </w:tr>
    </w:tbl>
    <w:p>
      <w:pP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0"/>
          <w:szCs w:val="2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0"/>
          <w:szCs w:val="20"/>
          <w:u w:val="none"/>
          <w:lang w:val="en-US" w:eastAsia="zh-CN" w:bidi="ar"/>
        </w:rPr>
        <w:t>备注：</w:t>
      </w:r>
    </w:p>
    <w:p>
      <w:pP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0"/>
          <w:szCs w:val="2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0"/>
          <w:szCs w:val="20"/>
          <w:u w:val="none"/>
          <w:lang w:val="en-US" w:eastAsia="zh-CN" w:bidi="ar"/>
        </w:rPr>
        <w:t xml:space="preserve">     1.公安部门送治的肇事肇祸精神</w:t>
      </w:r>
      <w:r>
        <w:rPr>
          <w:rFonts w:hint="eastAsia" w:ascii="宋体" w:hAnsi="宋体" w:cs="宋体"/>
          <w:b w:val="0"/>
          <w:bCs w:val="0"/>
          <w:i w:val="0"/>
          <w:iCs w:val="0"/>
          <w:color w:val="auto"/>
          <w:kern w:val="0"/>
          <w:sz w:val="20"/>
          <w:szCs w:val="20"/>
          <w:u w:val="none"/>
          <w:lang w:val="en-US" w:eastAsia="zh-CN" w:bidi="ar"/>
        </w:rPr>
        <w:t>疾病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0"/>
          <w:szCs w:val="20"/>
          <w:u w:val="none"/>
          <w:lang w:val="en-US" w:eastAsia="zh-CN" w:bidi="ar"/>
        </w:rPr>
        <w:t>患者报账由</w:t>
      </w:r>
      <w:r>
        <w:rPr>
          <w:rFonts w:hint="eastAsia" w:ascii="宋体" w:hAnsi="宋体" w:cs="宋体"/>
          <w:b w:val="0"/>
          <w:bCs w:val="0"/>
          <w:i w:val="0"/>
          <w:iCs w:val="0"/>
          <w:color w:val="auto"/>
          <w:kern w:val="0"/>
          <w:sz w:val="20"/>
          <w:szCs w:val="20"/>
          <w:u w:val="none"/>
          <w:lang w:val="en-US" w:eastAsia="zh-CN" w:bidi="ar"/>
        </w:rPr>
        <w:t>县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0"/>
          <w:szCs w:val="20"/>
          <w:u w:val="none"/>
          <w:lang w:val="en-US" w:eastAsia="zh-CN" w:bidi="ar"/>
        </w:rPr>
        <w:t>公安局治安管理大队</w:t>
      </w:r>
      <w:r>
        <w:rPr>
          <w:rFonts w:hint="eastAsia" w:ascii="宋体" w:hAnsi="宋体" w:cs="宋体"/>
          <w:b w:val="0"/>
          <w:bCs w:val="0"/>
          <w:i w:val="0"/>
          <w:iCs w:val="0"/>
          <w:color w:val="auto"/>
          <w:kern w:val="0"/>
          <w:sz w:val="20"/>
          <w:szCs w:val="20"/>
          <w:u w:val="none"/>
          <w:lang w:val="en-US" w:eastAsia="zh-CN" w:bidi="ar"/>
        </w:rPr>
        <w:t>负责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0"/>
          <w:szCs w:val="20"/>
          <w:u w:val="none"/>
          <w:lang w:val="en-US" w:eastAsia="zh-CN" w:bidi="ar"/>
        </w:rPr>
        <w:t>审核人次及费用。</w:t>
      </w:r>
    </w:p>
    <w:p>
      <w:pPr>
        <w:rPr>
          <w:rFonts w:hint="eastAsia" w:ascii="宋体" w:hAnsi="宋体" w:cs="宋体"/>
          <w:b w:val="0"/>
          <w:bCs w:val="0"/>
          <w:i w:val="0"/>
          <w:iCs w:val="0"/>
          <w:color w:val="auto"/>
          <w:kern w:val="0"/>
          <w:sz w:val="20"/>
          <w:szCs w:val="2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0"/>
          <w:szCs w:val="20"/>
          <w:u w:val="none"/>
          <w:lang w:val="en-US" w:eastAsia="zh-CN" w:bidi="ar"/>
        </w:rPr>
        <w:t xml:space="preserve">     2.医院按月提交在院救助对象花名册、总发票、《隆回县特殊人群精神</w:t>
      </w:r>
      <w:r>
        <w:rPr>
          <w:rFonts w:hint="eastAsia" w:ascii="宋体" w:hAnsi="宋体" w:cs="宋体"/>
          <w:b w:val="0"/>
          <w:bCs w:val="0"/>
          <w:i w:val="0"/>
          <w:iCs w:val="0"/>
          <w:color w:val="auto"/>
          <w:kern w:val="0"/>
          <w:sz w:val="20"/>
          <w:szCs w:val="20"/>
          <w:u w:val="none"/>
          <w:lang w:val="en-US" w:eastAsia="zh-CN" w:bidi="ar"/>
        </w:rPr>
        <w:t>疾病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0"/>
          <w:szCs w:val="20"/>
          <w:u w:val="none"/>
          <w:lang w:val="en-US" w:eastAsia="zh-CN" w:bidi="ar"/>
        </w:rPr>
        <w:t>和失能失智医养结合住院</w:t>
      </w:r>
      <w:r>
        <w:rPr>
          <w:rFonts w:hint="eastAsia" w:ascii="宋体" w:hAnsi="宋体" w:cs="宋体"/>
          <w:b w:val="0"/>
          <w:bCs w:val="0"/>
          <w:i w:val="0"/>
          <w:iCs w:val="0"/>
          <w:color w:val="auto"/>
          <w:kern w:val="0"/>
          <w:sz w:val="20"/>
          <w:szCs w:val="20"/>
          <w:u w:val="none"/>
          <w:lang w:val="en-US" w:eastAsia="zh-CN" w:bidi="ar"/>
        </w:rPr>
        <w:t>及托养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0"/>
          <w:szCs w:val="20"/>
          <w:u w:val="none"/>
          <w:lang w:val="en-US" w:eastAsia="zh-CN" w:bidi="ar"/>
        </w:rPr>
        <w:t>救助审批表》复印件（末次出院交原件）及《</w:t>
      </w:r>
      <w:r>
        <w:rPr>
          <w:rFonts w:hint="default" w:ascii="宋体" w:hAnsi="宋体" w:eastAsia="宋体" w:cs="宋体"/>
          <w:b w:val="0"/>
          <w:bCs w:val="0"/>
          <w:i w:val="0"/>
          <w:iCs w:val="0"/>
          <w:color w:val="auto"/>
          <w:kern w:val="0"/>
          <w:sz w:val="20"/>
          <w:szCs w:val="20"/>
          <w:u w:val="none"/>
          <w:lang w:val="en-US" w:eastAsia="zh-CN" w:bidi="ar"/>
        </w:rPr>
        <w:t>隆回县肇事肇祸精神</w:t>
      </w:r>
      <w:r>
        <w:rPr>
          <w:rFonts w:hint="eastAsia" w:ascii="宋体" w:hAnsi="宋体" w:cs="宋体"/>
          <w:b w:val="0"/>
          <w:bCs w:val="0"/>
          <w:i w:val="0"/>
          <w:iCs w:val="0"/>
          <w:color w:val="auto"/>
          <w:kern w:val="0"/>
          <w:sz w:val="20"/>
          <w:szCs w:val="20"/>
          <w:u w:val="none"/>
          <w:lang w:val="en-US" w:eastAsia="zh-CN" w:bidi="ar"/>
        </w:rPr>
        <w:t>疾病</w:t>
      </w:r>
      <w:r>
        <w:rPr>
          <w:rFonts w:hint="default" w:ascii="宋体" w:hAnsi="宋体" w:eastAsia="宋体" w:cs="宋体"/>
          <w:b w:val="0"/>
          <w:bCs w:val="0"/>
          <w:i w:val="0"/>
          <w:iCs w:val="0"/>
          <w:color w:val="auto"/>
          <w:kern w:val="0"/>
          <w:sz w:val="20"/>
          <w:szCs w:val="20"/>
          <w:u w:val="none"/>
          <w:lang w:val="en-US" w:eastAsia="zh-CN" w:bidi="ar"/>
        </w:rPr>
        <w:t>患者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0"/>
          <w:szCs w:val="20"/>
          <w:u w:val="none"/>
          <w:lang w:val="en-US" w:eastAsia="zh-CN" w:bidi="ar"/>
        </w:rPr>
        <w:t>住院</w:t>
      </w:r>
      <w:r>
        <w:rPr>
          <w:rFonts w:hint="default" w:ascii="宋体" w:hAnsi="宋体" w:eastAsia="宋体" w:cs="宋体"/>
          <w:b w:val="0"/>
          <w:bCs w:val="0"/>
          <w:i w:val="0"/>
          <w:iCs w:val="0"/>
          <w:color w:val="auto"/>
          <w:kern w:val="0"/>
          <w:sz w:val="20"/>
          <w:szCs w:val="20"/>
          <w:u w:val="none"/>
          <w:lang w:val="en-US" w:eastAsia="zh-CN" w:bidi="ar"/>
        </w:rPr>
        <w:t>救助财政兜底</w:t>
      </w:r>
      <w:r>
        <w:rPr>
          <w:rFonts w:hint="eastAsia" w:ascii="宋体" w:hAnsi="宋体" w:cs="宋体"/>
          <w:b w:val="0"/>
          <w:bCs w:val="0"/>
          <w:i w:val="0"/>
          <w:iCs w:val="0"/>
          <w:color w:val="auto"/>
          <w:kern w:val="0"/>
          <w:sz w:val="20"/>
          <w:szCs w:val="20"/>
          <w:u w:val="none"/>
          <w:lang w:val="en-US" w:eastAsia="zh-CN" w:bidi="ar"/>
        </w:rPr>
        <w:t>资金</w:t>
      </w:r>
      <w:r>
        <w:rPr>
          <w:rFonts w:hint="default" w:ascii="宋体" w:hAnsi="宋体" w:eastAsia="宋体" w:cs="宋体"/>
          <w:b w:val="0"/>
          <w:bCs w:val="0"/>
          <w:i w:val="0"/>
          <w:iCs w:val="0"/>
          <w:color w:val="auto"/>
          <w:kern w:val="0"/>
          <w:sz w:val="20"/>
          <w:szCs w:val="20"/>
          <w:u w:val="none"/>
          <w:lang w:val="en-US" w:eastAsia="zh-CN" w:bidi="ar"/>
        </w:rPr>
        <w:t>结算报账单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0"/>
          <w:szCs w:val="20"/>
          <w:u w:val="none"/>
          <w:lang w:val="en-US" w:eastAsia="zh-CN" w:bidi="ar"/>
        </w:rPr>
        <w:t>》至县</w:t>
      </w:r>
      <w:r>
        <w:rPr>
          <w:rFonts w:hint="eastAsia" w:ascii="宋体" w:hAnsi="宋体" w:cs="宋体"/>
          <w:b w:val="0"/>
          <w:bCs w:val="0"/>
          <w:i w:val="0"/>
          <w:iCs w:val="0"/>
          <w:color w:val="auto"/>
          <w:kern w:val="0"/>
          <w:sz w:val="20"/>
          <w:szCs w:val="20"/>
          <w:u w:val="none"/>
          <w:lang w:val="en-US" w:eastAsia="zh-CN" w:bidi="ar"/>
        </w:rPr>
        <w:t>公安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0"/>
          <w:szCs w:val="20"/>
          <w:u w:val="none"/>
          <w:lang w:val="en-US" w:eastAsia="zh-CN" w:bidi="ar"/>
        </w:rPr>
        <w:t>局，由县</w:t>
      </w:r>
      <w:r>
        <w:rPr>
          <w:rFonts w:hint="eastAsia" w:ascii="宋体" w:hAnsi="宋体" w:cs="宋体"/>
          <w:b w:val="0"/>
          <w:bCs w:val="0"/>
          <w:i w:val="0"/>
          <w:iCs w:val="0"/>
          <w:color w:val="auto"/>
          <w:kern w:val="0"/>
          <w:sz w:val="20"/>
          <w:szCs w:val="20"/>
          <w:u w:val="none"/>
          <w:lang w:val="en-US" w:eastAsia="zh-CN" w:bidi="ar"/>
        </w:rPr>
        <w:t>公安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0"/>
          <w:szCs w:val="20"/>
          <w:u w:val="none"/>
          <w:lang w:val="en-US" w:eastAsia="zh-CN" w:bidi="ar"/>
        </w:rPr>
        <w:t>局</w:t>
      </w:r>
      <w:r>
        <w:rPr>
          <w:rFonts w:hint="eastAsia" w:ascii="宋体" w:hAnsi="宋体" w:cs="宋体"/>
          <w:b w:val="0"/>
          <w:bCs w:val="0"/>
          <w:i w:val="0"/>
          <w:iCs w:val="0"/>
          <w:color w:val="auto"/>
          <w:kern w:val="0"/>
          <w:sz w:val="20"/>
          <w:szCs w:val="20"/>
          <w:u w:val="none"/>
          <w:lang w:val="en-US" w:eastAsia="zh-CN" w:bidi="ar"/>
        </w:rPr>
        <w:t>每半年送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0"/>
          <w:szCs w:val="20"/>
          <w:u w:val="none"/>
          <w:lang w:val="en-US" w:eastAsia="zh-CN" w:bidi="ar"/>
        </w:rPr>
        <w:t>县财政局拨付资金</w:t>
      </w:r>
      <w:r>
        <w:rPr>
          <w:rFonts w:hint="eastAsia" w:ascii="宋体" w:hAnsi="宋体" w:cs="宋体"/>
          <w:b w:val="0"/>
          <w:bCs w:val="0"/>
          <w:i w:val="0"/>
          <w:iCs w:val="0"/>
          <w:color w:val="auto"/>
          <w:kern w:val="0"/>
          <w:sz w:val="20"/>
          <w:szCs w:val="20"/>
          <w:u w:val="none"/>
          <w:lang w:val="en-US" w:eastAsia="zh-CN" w:bidi="ar"/>
        </w:rPr>
        <w:t>后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0"/>
          <w:szCs w:val="20"/>
          <w:u w:val="none"/>
          <w:lang w:val="en-US" w:eastAsia="zh-CN" w:bidi="ar"/>
        </w:rPr>
        <w:t>，同步拨付给</w:t>
      </w:r>
      <w:r>
        <w:rPr>
          <w:rFonts w:hint="eastAsia" w:ascii="宋体" w:hAnsi="宋体" w:cs="宋体"/>
          <w:b w:val="0"/>
          <w:bCs w:val="0"/>
          <w:i w:val="0"/>
          <w:iCs w:val="0"/>
          <w:color w:val="auto"/>
          <w:kern w:val="0"/>
          <w:sz w:val="20"/>
          <w:szCs w:val="20"/>
          <w:u w:val="none"/>
          <w:lang w:val="en-US" w:eastAsia="zh-CN" w:bidi="ar"/>
        </w:rPr>
        <w:t>收治机构。</w:t>
      </w:r>
    </w:p>
    <w:p>
      <w:pPr>
        <w:pStyle w:val="2"/>
        <w:ind w:left="0" w:firstLine="400" w:firstLineChars="200"/>
        <w:rPr>
          <w:rFonts w:hint="eastAsia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0"/>
          <w:szCs w:val="20"/>
          <w:u w:val="none"/>
          <w:lang w:val="en-US" w:eastAsia="zh-CN" w:bidi="ar"/>
        </w:rPr>
        <w:t>3.公安部门送治的肇事肇祸精神障碍患者经医保报销后的自付医疗费、生活费、照护费及其它费，不属医保报销病种范围的住院医疗费、生活费、照护费及其它费，由县、乡按比例分担解决（县财政负担80%，乡镇负担20%），每半年结算一次，乡镇负担20%部分由县财政予以配合收缴到位。未参保患者住院发生的医疗费、生活费、照护费及其它费全部由患者户口所在地乡镇解决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yYWE1NDE0MzNmNTJhZmE4MmMwODY5MDg4NjNmZGEifQ=="/>
  </w:docVars>
  <w:rsids>
    <w:rsidRoot w:val="0E396381"/>
    <w:rsid w:val="03C63FC1"/>
    <w:rsid w:val="096A12FE"/>
    <w:rsid w:val="0E396381"/>
    <w:rsid w:val="2ACA02C2"/>
    <w:rsid w:val="3618394C"/>
    <w:rsid w:val="3FB76397"/>
    <w:rsid w:val="5ED2769F"/>
    <w:rsid w:val="6D01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027"/>
    </w:pPr>
    <w:rPr>
      <w:rFonts w:ascii="仿宋_GB2312" w:hAnsi="仿宋_GB2312" w:eastAsia="仿宋_GB2312" w:cs="仿宋_GB2312"/>
      <w:sz w:val="32"/>
      <w:szCs w:val="32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</w:rPr>
  </w:style>
  <w:style w:type="paragraph" w:styleId="4">
    <w:name w:val="Body Text First Indent 2"/>
    <w:basedOn w:val="1"/>
    <w:next w:val="1"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character" w:customStyle="1" w:styleId="7">
    <w:name w:val="font11"/>
    <w:basedOn w:val="6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8">
    <w:name w:val="font21"/>
    <w:basedOn w:val="6"/>
    <w:uiPriority w:val="0"/>
    <w:rPr>
      <w:rFonts w:ascii="Wingdings 2" w:hAnsi="Wingdings 2" w:eastAsia="Wingdings 2" w:cs="Wingdings 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2025-04-30T09:19:00Z</dcterms:created>
  <dc:creator>旧时光·不见旧人</dc:creator>
  <cp:lastModifiedBy>旧时光·不见旧人</cp:lastModifiedBy>
  <dcterms:modified xsi:type="dcterms:W3CDTF">2025-04-30T09:21:32Z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246EA19BF5224D6F9E1AA89EB771F82B_13</vt:lpwstr>
  </property>
</Properties>
</file>