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spacing w:before="91" w:line="22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16"/>
          <w:sz w:val="21"/>
          <w:szCs w:val="21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pacing w:val="-16"/>
          <w:sz w:val="21"/>
          <w:szCs w:val="21"/>
          <w:highlight w:val="none"/>
          <w:lang w:val="en-US" w:eastAsia="zh-CN"/>
        </w:rPr>
        <w:t>1：</w:t>
      </w:r>
    </w:p>
    <w:p>
      <w:pPr>
        <w:pStyle w:val="2"/>
        <w:spacing w:line="245" w:lineRule="auto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</w:p>
    <w:p>
      <w:pPr>
        <w:spacing w:before="97" w:line="219" w:lineRule="auto"/>
        <w:ind w:left="2294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sz w:val="32"/>
          <w:szCs w:val="32"/>
          <w:highlight w:val="none"/>
        </w:rPr>
        <w:t>湖南省政府采购供应商资格承诺函</w:t>
      </w:r>
    </w:p>
    <w:p>
      <w:pPr>
        <w:pStyle w:val="2"/>
        <w:spacing w:line="366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2"/>
        <w:spacing w:line="459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本公司独立承担民事责任、具有良好的商业信誉和健全的财务会计制度、依法缴纳税收和社会保障资金，在前三年的经营活动 中无重大违法记录，未列入严重失信行为名单，符合政府采购供应商的基本资格要求。</w:t>
      </w:r>
    </w:p>
    <w:p>
      <w:pPr>
        <w:spacing w:before="197" w:line="369" w:lineRule="auto"/>
        <w:ind w:left="8" w:firstLine="490"/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t xml:space="preserve">按照《政府采购促进中小企业发展管理办法》(财库〔2020〕46 号)，本公司企业规模为：大型 </w:t>
      </w: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sym w:font="Wingdings" w:char="00A8"/>
      </w: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t xml:space="preserve">  中型 </w:t>
      </w: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sym w:font="Wingdings" w:char="00A8"/>
      </w: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t xml:space="preserve"> 小型 </w:t>
      </w: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sym w:font="Wingdings" w:char="00A8"/>
      </w: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t xml:space="preserve">  微型 </w:t>
      </w: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sym w:font="Wingdings" w:char="00A8"/>
      </w:r>
    </w:p>
    <w:p>
      <w:pPr>
        <w:spacing w:before="197" w:line="369" w:lineRule="auto"/>
        <w:ind w:left="8" w:firstLine="49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6"/>
          <w:sz w:val="21"/>
          <w:szCs w:val="21"/>
          <w:highlight w:val="none"/>
        </w:rPr>
        <w:sym w:font="Wingdings" w:char="00A8"/>
      </w:r>
      <w:r>
        <w:rPr>
          <w:rFonts w:hint="eastAsia" w:ascii="宋体" w:hAnsi="宋体" w:eastAsia="宋体" w:cs="宋体"/>
          <w:color w:val="auto"/>
          <w:spacing w:val="3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highlight w:val="none"/>
        </w:rPr>
        <w:t>本</w:t>
      </w:r>
      <w:r>
        <w:rPr>
          <w:rFonts w:hint="eastAsia" w:ascii="宋体" w:hAnsi="宋体" w:eastAsia="宋体" w:cs="宋体"/>
          <w:color w:val="auto"/>
          <w:spacing w:val="-6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highlight w:val="none"/>
        </w:rPr>
        <w:t>公</w:t>
      </w:r>
      <w:r>
        <w:rPr>
          <w:rFonts w:hint="eastAsia" w:ascii="宋体" w:hAnsi="宋体" w:eastAsia="宋体" w:cs="宋体"/>
          <w:color w:val="auto"/>
          <w:spacing w:val="-6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highlight w:val="none"/>
        </w:rPr>
        <w:t>司</w:t>
      </w:r>
      <w:r>
        <w:rPr>
          <w:rFonts w:hint="eastAsia" w:ascii="宋体" w:hAnsi="宋体" w:eastAsia="宋体" w:cs="宋体"/>
          <w:color w:val="auto"/>
          <w:spacing w:val="-3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highlight w:val="none"/>
        </w:rPr>
        <w:t>自愿入驻湖南省政府采购</w:t>
      </w:r>
      <w:r>
        <w:rPr>
          <w:rFonts w:hint="eastAsia" w:ascii="宋体" w:hAnsi="宋体" w:eastAsia="宋体" w:cs="宋体"/>
          <w:color w:val="auto"/>
          <w:spacing w:val="-4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highlight w:val="none"/>
        </w:rPr>
        <w:t>电子卖场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highlight w:val="none"/>
        </w:rPr>
        <w:t>，遵</w:t>
      </w:r>
      <w:r>
        <w:rPr>
          <w:rFonts w:hint="eastAsia" w:ascii="宋体" w:hAnsi="宋体" w:eastAsia="宋体" w:cs="宋体"/>
          <w:color w:val="auto"/>
          <w:spacing w:val="-6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highlight w:val="none"/>
        </w:rPr>
        <w:t>守《</w:t>
      </w:r>
      <w:r>
        <w:rPr>
          <w:rFonts w:hint="eastAsia" w:ascii="宋体" w:hAnsi="宋体" w:eastAsia="宋体" w:cs="宋体"/>
          <w:color w:val="auto"/>
          <w:spacing w:val="-5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  <w:highlight w:val="none"/>
        </w:rPr>
        <w:t>湖南省政府采购电子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卖场管理办法》( 湘财购〔2019〕27</w:t>
      </w:r>
      <w:r>
        <w:rPr>
          <w:rFonts w:hint="eastAsia" w:ascii="宋体" w:hAnsi="宋体" w:eastAsia="宋体" w:cs="宋体"/>
          <w:color w:val="auto"/>
          <w:spacing w:val="-4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号)，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如违反承诺，同意金融机构将增信保证划缴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>国库( 非电子卖场采购活动项目不需勾选)。</w:t>
      </w:r>
    </w:p>
    <w:p>
      <w:pPr>
        <w:pStyle w:val="2"/>
        <w:spacing w:line="268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before="79" w:line="219" w:lineRule="auto"/>
        <w:ind w:left="465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公司</w:t>
      </w:r>
      <w:r>
        <w:rPr>
          <w:rFonts w:hint="eastAsia" w:ascii="宋体" w:hAnsi="宋体" w:eastAsia="宋体" w:cs="宋体"/>
          <w:color w:val="auto"/>
          <w:spacing w:val="8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(单位)</w:t>
      </w:r>
      <w:r>
        <w:rPr>
          <w:rFonts w:hint="eastAsia" w:ascii="宋体" w:hAnsi="宋体" w:eastAsia="宋体" w:cs="宋体"/>
          <w:color w:val="auto"/>
          <w:spacing w:val="3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名称</w:t>
      </w:r>
      <w:r>
        <w:rPr>
          <w:rFonts w:hint="eastAsia" w:ascii="宋体" w:hAnsi="宋体" w:eastAsia="宋体" w:cs="宋体"/>
          <w:color w:val="auto"/>
          <w:spacing w:val="8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(盖章)</w:t>
      </w:r>
    </w:p>
    <w:p>
      <w:pPr>
        <w:pStyle w:val="2"/>
        <w:spacing w:line="296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pStyle w:val="2"/>
        <w:spacing w:line="29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tabs>
          <w:tab w:val="left" w:pos="6122"/>
        </w:tabs>
        <w:spacing w:before="78" w:line="220" w:lineRule="auto"/>
        <w:ind w:left="539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ab/>
      </w:r>
      <w:r>
        <w:rPr>
          <w:rFonts w:hint="eastAsia" w:ascii="宋体" w:hAnsi="宋体" w:eastAsia="宋体" w:cs="宋体"/>
          <w:color w:val="auto"/>
          <w:spacing w:val="-10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35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10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43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9"/>
          <w:sz w:val="21"/>
          <w:szCs w:val="21"/>
          <w:highlight w:val="none"/>
        </w:rPr>
        <w:t>日</w:t>
      </w:r>
    </w:p>
    <w:p>
      <w:pPr>
        <w:pStyle w:val="2"/>
        <w:spacing w:line="459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before="66" w:line="631" w:lineRule="exact"/>
        <w:ind w:left="15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t>机构代码、注册登记机构、</w:t>
      </w:r>
      <w:r>
        <w:rPr>
          <w:rFonts w:hint="eastAsia" w:ascii="宋体" w:hAnsi="宋体" w:eastAsia="宋体" w:cs="宋体"/>
          <w:color w:val="auto"/>
          <w:spacing w:val="-39"/>
          <w:position w:val="3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8"/>
          <w:position w:val="33"/>
          <w:sz w:val="21"/>
          <w:szCs w:val="21"/>
          <w:highlight w:val="none"/>
        </w:rPr>
        <w:t>日期、有效期、注册资本、地址、经济行业、经济性质</w:t>
      </w:r>
    </w:p>
    <w:p>
      <w:pPr>
        <w:spacing w:before="1" w:line="227" w:lineRule="auto"/>
        <w:ind w:left="21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5"/>
          <w:sz w:val="21"/>
          <w:szCs w:val="21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pacing w:val="5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5"/>
          <w:sz w:val="21"/>
          <w:szCs w:val="21"/>
          <w:highlight w:val="none"/>
        </w:rPr>
        <w:t>(负责人) 姓名</w:t>
      </w:r>
      <w:r>
        <w:rPr>
          <w:rFonts w:hint="eastAsia" w:ascii="宋体" w:hAnsi="宋体" w:eastAsia="宋体" w:cs="宋体"/>
          <w:color w:val="auto"/>
          <w:spacing w:val="5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5"/>
          <w:sz w:val="21"/>
          <w:szCs w:val="21"/>
          <w:highlight w:val="none"/>
        </w:rPr>
        <w:t>(签字)、身份证号、手</w:t>
      </w:r>
      <w:r>
        <w:rPr>
          <w:rFonts w:hint="eastAsia" w:ascii="宋体" w:hAnsi="宋体" w:eastAsia="宋体" w:cs="宋体"/>
          <w:color w:val="auto"/>
          <w:spacing w:val="4"/>
          <w:sz w:val="21"/>
          <w:szCs w:val="21"/>
          <w:highlight w:val="none"/>
        </w:rPr>
        <w:t>机号：</w:t>
      </w:r>
    </w:p>
    <w:p>
      <w:pPr>
        <w:pStyle w:val="2"/>
        <w:spacing w:line="286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before="65" w:line="228" w:lineRule="auto"/>
        <w:ind w:left="21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</w:rPr>
        <w:t>授权代表人姓名</w:t>
      </w:r>
      <w:r>
        <w:rPr>
          <w:rFonts w:hint="eastAsia" w:ascii="宋体" w:hAnsi="宋体" w:eastAsia="宋体" w:cs="宋体"/>
          <w:color w:val="auto"/>
          <w:spacing w:val="5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</w:rPr>
        <w:t>(签字)、身份证号、手机号：</w:t>
      </w:r>
    </w:p>
    <w:p>
      <w:pPr>
        <w:spacing w:line="228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>
      <w:pPr>
        <w:spacing w:before="65" w:line="228" w:lineRule="auto"/>
        <w:outlineLvl w:val="2"/>
        <w:rPr>
          <w:rFonts w:hint="eastAsia" w:ascii="宋体" w:hAnsi="宋体" w:eastAsia="宋体" w:cs="宋体"/>
          <w:b w:val="0"/>
          <w:bCs w:val="0"/>
          <w:color w:val="auto"/>
          <w:spacing w:val="8"/>
          <w:sz w:val="21"/>
          <w:szCs w:val="21"/>
          <w:highlight w:val="none"/>
        </w:rPr>
      </w:pPr>
    </w:p>
    <w:p>
      <w:pPr>
        <w:spacing w:before="65" w:line="228" w:lineRule="auto"/>
        <w:outlineLvl w:val="2"/>
        <w:rPr>
          <w:rFonts w:hint="eastAsia" w:ascii="宋体" w:hAnsi="宋体" w:eastAsia="宋体" w:cs="宋体"/>
          <w:b/>
          <w:bCs/>
          <w:color w:val="auto"/>
          <w:spacing w:val="8"/>
          <w:sz w:val="21"/>
          <w:szCs w:val="21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Q1ZDA2MTE3NTAxNjkzYmVkZjIwM2EwNmIyMDMifQ=="/>
  </w:docVars>
  <w:rsids>
    <w:rsidRoot w:val="463F46E6"/>
    <w:rsid w:val="463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2024-07-05T03:12:00Z</dcterms:created>
  <dc:creator>WPS_1470879831</dc:creator>
  <cp:lastModifiedBy>WPS_1470879831</cp:lastModifiedBy>
  <dcterms:modified xsi:type="dcterms:W3CDTF">2024-07-05T03:12:35Z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67B6376F4BF54EDBADA93DDE89CA9AF3_11</vt:lpwstr>
  </property>
</Properties>
</file>