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47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4</w:t>
      </w:r>
    </w:p>
    <w:p w14:paraId="2DFC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年度部门整体支出绩效自评表</w:t>
      </w:r>
    </w:p>
    <w:tbl>
      <w:tblPr>
        <w:tblStyle w:val="4"/>
        <w:tblW w:w="9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86"/>
        <w:gridCol w:w="814"/>
        <w:gridCol w:w="1249"/>
        <w:gridCol w:w="390"/>
        <w:gridCol w:w="1195"/>
        <w:gridCol w:w="1384"/>
        <w:gridCol w:w="846"/>
        <w:gridCol w:w="720"/>
        <w:gridCol w:w="990"/>
      </w:tblGrid>
      <w:tr w14:paraId="0DA76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5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33012">
            <w:pPr>
              <w:spacing w:line="240" w:lineRule="exact"/>
              <w:ind w:firstLine="360"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隆回县文化旅游广电体育局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F2C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DC8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年度预</w:t>
            </w:r>
          </w:p>
          <w:p w14:paraId="29F1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算申请</w:t>
            </w:r>
          </w:p>
          <w:p w14:paraId="4AAED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83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D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年初预算数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A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全年预算数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5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全年执行数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0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执行率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8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得分</w:t>
            </w:r>
          </w:p>
        </w:tc>
      </w:tr>
      <w:tr w14:paraId="2BE9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E6A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C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2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4992.33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C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4455.31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8C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4455.31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sz w:val="18"/>
                <w:szCs w:val="18"/>
              </w:rPr>
              <w:t>10</w:t>
            </w: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A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</w:tr>
      <w:tr w14:paraId="5975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B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8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按支出性质分：</w:t>
            </w:r>
          </w:p>
        </w:tc>
      </w:tr>
      <w:tr w14:paraId="79E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F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B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4304.07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2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2026.87</w:t>
            </w:r>
          </w:p>
        </w:tc>
      </w:tr>
      <w:tr w14:paraId="3DBC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0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3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151.23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D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项目支出：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2428.43</w:t>
            </w:r>
          </w:p>
        </w:tc>
      </w:tr>
      <w:tr w14:paraId="18FE2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5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A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C50B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5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1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4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5300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7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AC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实际完成情况　</w:t>
            </w:r>
          </w:p>
        </w:tc>
      </w:tr>
      <w:tr w14:paraId="2B9C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1D6AF">
            <w:pPr>
              <w:spacing w:line="240" w:lineRule="exact"/>
              <w:ind w:firstLine="360"/>
              <w:jc w:val="left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D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2024年举办篮球、乒乓球、羽毛球、第四十一届老年人运动会等大型体育活动赛事11次，组队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参加各项体育赛事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4场次。新建体育场地16处，配备体育器材设施45套。完成公共文化进村入户·戏曲进乡村演出90余场，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全年举办“四季村晚”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200余场，完成20个村“门前十小”建设。完成3处省级文物保护单位的“四有”档案的整理、完善并申报国保前期准备工作。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实际按年初预期目标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100%完成任务</w:t>
            </w:r>
          </w:p>
        </w:tc>
      </w:tr>
      <w:tr w14:paraId="6997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F84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绩</w:t>
            </w:r>
          </w:p>
          <w:p w14:paraId="4EA5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</w:t>
            </w:r>
          </w:p>
          <w:p w14:paraId="400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</w:t>
            </w:r>
          </w:p>
          <w:p w14:paraId="301A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B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A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6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2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4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3724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B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A0B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产出指标</w:t>
            </w:r>
          </w:p>
          <w:p w14:paraId="5809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0分)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全民健身体育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赛事次数、新建体育场地个数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及器材配备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套数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6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  <w:t>参赛及举办赛事15次</w:t>
            </w:r>
          </w:p>
          <w:p w14:paraId="56AF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  <w:t>新建体育场地16处及体育器材配备45套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E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  <w:t>参赛及举办赛事15次</w:t>
            </w:r>
          </w:p>
          <w:p w14:paraId="3922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val="en-US" w:eastAsia="zh-CN"/>
              </w:rPr>
              <w:t>新建体育场地16处及体育器材配备45套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8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C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F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67DB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2B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6B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6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戏曲进乡村场次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A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90场次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0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90场次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1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B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6573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8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B9F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文化和旅游产业项目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D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7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6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1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C42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9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111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举办“四季村晚”场次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200场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3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200场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3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B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9B0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4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363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A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B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村“门前十小”建设个数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E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20个村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A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20个村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8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4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8C4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4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678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distribute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9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文物遗产保护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处数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6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3处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0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3处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D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D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A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4614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0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13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验收质量合格率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E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1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2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F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7B2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F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00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戏曲进乡村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覆盖率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5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3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75902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6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D81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活动举办率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9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8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3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2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3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DED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D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A7F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验收及时率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5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A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3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E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D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  <w:p w14:paraId="725C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CCF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9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C0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戏曲演出及时率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6B06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5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2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6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活动及赛事举办及时率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5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6C8AB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0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E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成本指标</w:t>
            </w:r>
          </w:p>
          <w:p w14:paraId="663B583D"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体育事业彩票公益金和群众体育资金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F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158.78万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4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158.78万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B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343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A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3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公共文化服务体育建设及戏曲进乡村资金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E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939.22万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2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939.22万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5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2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E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534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9F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B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维护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修缮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资金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5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904.43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E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904.43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15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6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9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9D1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1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文旅产业项目建设资金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3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426万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C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426万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C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081E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7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2407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效益指标</w:t>
            </w:r>
          </w:p>
          <w:p w14:paraId="3F1D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0分）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社会效益</w:t>
            </w:r>
          </w:p>
          <w:p w14:paraId="7B16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4A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促进地区文化环境提升，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丰富群众精神文化生活，提升文化公共服务覆盖面，改善体育场地，增强群众运动积极性，提高群众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</w:rPr>
              <w:t>文物保护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意识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A6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加强提高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4B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eastAsia="zh-CN"/>
              </w:rPr>
              <w:t>加强提高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F2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A38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7496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F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绩</w:t>
            </w:r>
          </w:p>
          <w:p w14:paraId="7DDE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效</w:t>
            </w:r>
          </w:p>
          <w:p w14:paraId="4F43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</w:t>
            </w:r>
          </w:p>
          <w:p w14:paraId="0B05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0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满意度指</w:t>
            </w:r>
            <w:r>
              <w:rPr>
                <w:rFonts w:eastAsia="仿宋_GB2312"/>
                <w:color w:val="auto"/>
                <w:spacing w:val="-11"/>
                <w:kern w:val="0"/>
                <w:sz w:val="18"/>
                <w:szCs w:val="18"/>
              </w:rPr>
              <w:t>标</w:t>
            </w:r>
            <w:r>
              <w:rPr>
                <w:rFonts w:hint="eastAsia" w:eastAsia="仿宋_GB2312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eastAsia="仿宋_GB2312"/>
                <w:color w:val="auto"/>
                <w:spacing w:val="-11"/>
                <w:kern w:val="0"/>
                <w:sz w:val="18"/>
                <w:szCs w:val="18"/>
              </w:rPr>
              <w:t>10分）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服务对象</w:t>
            </w:r>
          </w:p>
          <w:p w14:paraId="38F6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满意度</w:t>
            </w:r>
          </w:p>
          <w:p w14:paraId="0DC2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群众对基本公共文化服务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  <w:lang w:eastAsia="zh-CN"/>
              </w:rPr>
              <w:t>体系建设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18"/>
                <w:szCs w:val="18"/>
                <w:shd w:val="clear"/>
              </w:rPr>
              <w:t>、群众体育、文艺演出，文物保护修缮项目满意度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E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6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　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3A46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7F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2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 w14:paraId="70827B06">
      <w:pPr>
        <w:spacing w:line="600" w:lineRule="exact"/>
        <w:ind w:firstLine="420"/>
        <w:jc w:val="left"/>
        <w:rPr>
          <w:rFonts w:eastAsia="仿宋_GB2312"/>
          <w:color w:val="auto"/>
          <w:kern w:val="0"/>
          <w:sz w:val="21"/>
          <w:szCs w:val="21"/>
        </w:rPr>
      </w:pPr>
      <w:r>
        <w:rPr>
          <w:rFonts w:eastAsia="仿宋_GB2312"/>
          <w:color w:val="auto"/>
          <w:kern w:val="0"/>
          <w:sz w:val="21"/>
          <w:szCs w:val="21"/>
        </w:rPr>
        <w:t>填表人：</w:t>
      </w:r>
      <w:r>
        <w:rPr>
          <w:rFonts w:hint="eastAsia" w:eastAsia="仿宋_GB2312"/>
          <w:color w:val="auto"/>
          <w:kern w:val="0"/>
          <w:sz w:val="21"/>
          <w:szCs w:val="21"/>
          <w:lang w:eastAsia="zh-CN"/>
        </w:rPr>
        <w:t>张桂容</w:t>
      </w:r>
      <w:r>
        <w:rPr>
          <w:rFonts w:eastAsia="仿宋_GB2312"/>
          <w:color w:val="auto"/>
          <w:kern w:val="0"/>
          <w:sz w:val="21"/>
          <w:szCs w:val="21"/>
        </w:rPr>
        <w:t xml:space="preserve"> 填报日期：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2024.5.18</w:t>
      </w:r>
      <w:r>
        <w:rPr>
          <w:rFonts w:eastAsia="仿宋_GB2312"/>
          <w:color w:val="auto"/>
          <w:kern w:val="0"/>
          <w:sz w:val="21"/>
          <w:szCs w:val="21"/>
        </w:rPr>
        <w:t xml:space="preserve"> 联系电话：</w:t>
      </w:r>
      <w:r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  <w:t>13087395198</w:t>
      </w:r>
      <w:r>
        <w:rPr>
          <w:rFonts w:eastAsia="仿宋_GB2312"/>
          <w:color w:val="auto"/>
          <w:kern w:val="0"/>
          <w:sz w:val="21"/>
          <w:szCs w:val="21"/>
        </w:rPr>
        <w:t xml:space="preserve"> 单位负责人签字：</w:t>
      </w:r>
    </w:p>
    <w:p w14:paraId="6F562AA7">
      <w:pPr>
        <w:ind w:left="0" w:leftChars="0" w:firstLine="0" w:firstLineChars="0"/>
      </w:pPr>
    </w:p>
    <w:sectPr>
      <w:pgSz w:w="11906" w:h="16838"/>
      <w:pgMar w:top="1134" w:right="1587" w:bottom="1417" w:left="134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zJkNWVlOGNkY2ZjZjI3N2ZlMTQ3OTU3ODZkNmQifQ=="/>
  </w:docVars>
  <w:rsids>
    <w:rsidRoot w:val="3D6032F9"/>
    <w:rsid w:val="00AF1302"/>
    <w:rsid w:val="07027DA4"/>
    <w:rsid w:val="07603356"/>
    <w:rsid w:val="099700AA"/>
    <w:rsid w:val="0B302A87"/>
    <w:rsid w:val="0D9B2D0C"/>
    <w:rsid w:val="1015454A"/>
    <w:rsid w:val="248C5333"/>
    <w:rsid w:val="2C137CEF"/>
    <w:rsid w:val="31C55BA6"/>
    <w:rsid w:val="34CD41BC"/>
    <w:rsid w:val="35FC01D3"/>
    <w:rsid w:val="370523BA"/>
    <w:rsid w:val="374944A8"/>
    <w:rsid w:val="3D6032F9"/>
    <w:rsid w:val="42F97322"/>
    <w:rsid w:val="43830078"/>
    <w:rsid w:val="44FA2873"/>
    <w:rsid w:val="4AAC1C33"/>
    <w:rsid w:val="4E8E59EC"/>
    <w:rsid w:val="4F362C43"/>
    <w:rsid w:val="516E0084"/>
    <w:rsid w:val="5192701A"/>
    <w:rsid w:val="5A3E47BE"/>
    <w:rsid w:val="5AA91A93"/>
    <w:rsid w:val="5BE725B7"/>
    <w:rsid w:val="680413CB"/>
    <w:rsid w:val="6D707DBC"/>
    <w:rsid w:val="70DF3413"/>
    <w:rsid w:val="73740A39"/>
    <w:rsid w:val="750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1088</Characters>
  <Lines>0</Lines>
  <Paragraphs>0</Paragraphs>
  <TotalTime>63</TotalTime>
  <ScaleCrop>false</ScaleCrop>
  <LinksUpToDate>false</LinksUpToDate>
  <CharactersWithSpaces>1117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2023-07-20T02:07:00Z</dcterms:created>
  <dc:creator>梦回大唐</dc:creator>
  <cp:lastModifiedBy>Administrator</cp:lastModifiedBy>
  <cp:lastPrinted>2023-07-20T02:53:00Z</cp:lastPrinted>
  <dcterms:modified xsi:type="dcterms:W3CDTF">2025-04-09T08:59:37Z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2686EA9CB90043B6B43AC8E2AFE06EE9_13</vt:lpwstr>
  </property>
  <property fmtid="{D5CDD505-2E9C-101B-9397-08002B2CF9AE}" pid="4" name="KSOTemplateDocerSaveRecord">
    <vt:lpwstr>eyJoZGlkIjoiYzVmNzJkNWVlOGNkY2ZjZjI3N2ZlMTQ3OTU3ODZkNmQifQ==</vt:lpwstr>
  </property>
</Properties>
</file>