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方正仿宋简体" w:hAnsi="宋体" w:eastAsia="方正仿宋简体" w:cs="宋体"/>
          <w:kern w:val="0"/>
          <w:sz w:val="32"/>
          <w:szCs w:val="32"/>
          <w:lang w:val="en-US" w:eastAsia="zh-CN"/>
        </w:rPr>
      </w:pPr>
      <w:r>
        <w:rPr>
          <w:rFonts w:hint="eastAsia" w:ascii="方正仿宋简体" w:hAnsi="宋体" w:eastAsia="方正仿宋简体" w:cs="宋体"/>
          <w:kern w:val="0"/>
          <w:sz w:val="32"/>
          <w:szCs w:val="32"/>
        </w:rPr>
        <w:t>附件</w:t>
      </w:r>
      <w:r>
        <w:rPr>
          <w:rFonts w:hint="eastAsia" w:ascii="方正仿宋简体" w:hAnsi="宋体" w:eastAsia="方正仿宋简体" w:cs="宋体"/>
          <w:kern w:val="0"/>
          <w:sz w:val="32"/>
          <w:szCs w:val="32"/>
          <w:lang w:val="en-US" w:eastAsia="zh-CN"/>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lang w:eastAsia="zh-CN"/>
        </w:rPr>
        <w:t>隆回县统计局</w:t>
      </w:r>
      <w:r>
        <w:rPr>
          <w:rFonts w:hint="eastAsia" w:ascii="方正小标宋简体" w:eastAsia="方正小标宋简体"/>
          <w:bCs/>
          <w:kern w:val="0"/>
          <w:sz w:val="36"/>
          <w:szCs w:val="36"/>
        </w:rPr>
        <w:t>部门整体支出绩效自评基础数据表</w:t>
      </w:r>
    </w:p>
    <w:tbl>
      <w:tblPr>
        <w:tblStyle w:val="13"/>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890"/>
        <w:gridCol w:w="519"/>
        <w:gridCol w:w="787"/>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028"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隆回县统计局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20</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80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vAlign w:val="top"/>
          </w:tcPr>
          <w:p>
            <w:pPr>
              <w:spacing w:line="340" w:lineRule="exact"/>
              <w:jc w:val="left"/>
              <w:rPr>
                <w:rFonts w:ascii="楷体" w:hAnsi="楷体" w:eastAsia="楷体" w:cs="楷体"/>
                <w:szCs w:val="21"/>
              </w:rPr>
            </w:pPr>
            <w:r>
              <w:rPr>
                <w:rFonts w:hint="eastAsia" w:ascii="楷体" w:hAnsi="楷体" w:eastAsia="楷体"/>
              </w:rPr>
              <w:t>完成国家和地方统计调查任务；查处各类统计违法行为；核算全县地方生产总值、汇编提供国民经济核算资料；组织全县人口、经济、农业等重大普查；组织实施各统计项目的统计调查，收集、汇总、整理和提供有关调查的统计数据；定期发布全县国民经济和社会发展情况的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537.77</w:t>
            </w:r>
          </w:p>
        </w:tc>
        <w:tc>
          <w:tcPr>
            <w:tcW w:w="1552"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897" w:type="dxa"/>
            <w:gridSpan w:val="2"/>
            <w:vAlign w:val="top"/>
          </w:tcPr>
          <w:p>
            <w:pPr>
              <w:spacing w:line="56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519"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87" w:type="dxa"/>
            <w:vMerge w:val="restart"/>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537.77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1552" w:type="dxa"/>
            <w:gridSpan w:val="2"/>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897" w:type="dxa"/>
            <w:gridSpan w:val="2"/>
            <w:vAlign w:val="top"/>
          </w:tcPr>
          <w:p>
            <w:pPr>
              <w:spacing w:line="56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519" w:type="dxa"/>
            <w:vMerge w:val="continue"/>
            <w:vAlign w:val="center"/>
          </w:tcPr>
          <w:p>
            <w:pPr>
              <w:spacing w:line="560" w:lineRule="exact"/>
              <w:jc w:val="center"/>
              <w:rPr>
                <w:rFonts w:ascii="楷体" w:hAnsi="楷体" w:eastAsia="楷体" w:cs="楷体"/>
                <w:szCs w:val="21"/>
              </w:rPr>
            </w:pPr>
          </w:p>
        </w:tc>
        <w:tc>
          <w:tcPr>
            <w:tcW w:w="787" w:type="dxa"/>
            <w:vMerge w:val="continue"/>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537.77</w:t>
            </w:r>
          </w:p>
        </w:tc>
        <w:tc>
          <w:tcPr>
            <w:tcW w:w="1559"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890" w:type="dxa"/>
            <w:vMerge w:val="restart"/>
            <w:vAlign w:val="center"/>
          </w:tcPr>
          <w:p>
            <w:pPr>
              <w:jc w:val="both"/>
              <w:rPr>
                <w:rFonts w:hint="default" w:ascii="楷体" w:hAnsi="楷体" w:eastAsia="楷体" w:cs="楷体"/>
                <w:szCs w:val="21"/>
                <w:lang w:val="en-US" w:eastAsia="zh-CN"/>
              </w:rPr>
            </w:pPr>
            <w:r>
              <w:rPr>
                <w:rFonts w:hint="eastAsia" w:ascii="楷体" w:hAnsi="楷体" w:eastAsia="楷体" w:cs="楷体"/>
                <w:szCs w:val="21"/>
                <w:lang w:val="en-US" w:eastAsia="zh-CN"/>
              </w:rPr>
              <w:t>332.15</w:t>
            </w:r>
          </w:p>
        </w:tc>
        <w:tc>
          <w:tcPr>
            <w:tcW w:w="519"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787" w:type="dxa"/>
            <w:vMerge w:val="restart"/>
            <w:vAlign w:val="center"/>
          </w:tcPr>
          <w:p>
            <w:pPr>
              <w:jc w:val="both"/>
              <w:rPr>
                <w:rFonts w:hint="default" w:ascii="楷体" w:hAnsi="楷体" w:eastAsia="楷体" w:cs="楷体"/>
                <w:szCs w:val="21"/>
                <w:lang w:val="en-US" w:eastAsia="zh-CN"/>
              </w:rPr>
            </w:pPr>
            <w:r>
              <w:rPr>
                <w:rFonts w:hint="eastAsia" w:ascii="楷体" w:hAnsi="楷体" w:eastAsia="楷体" w:cs="楷体"/>
                <w:szCs w:val="21"/>
                <w:lang w:val="en-US" w:eastAsia="zh-CN"/>
              </w:rPr>
              <w:t>869.92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both"/>
              <w:rPr>
                <w:rFonts w:hint="default" w:ascii="楷体" w:hAnsi="楷体" w:eastAsia="楷体" w:cs="楷体"/>
                <w:szCs w:val="21"/>
                <w:lang w:val="en-US" w:eastAsia="zh-CN"/>
              </w:rPr>
            </w:pPr>
            <w:r>
              <w:rPr>
                <w:rFonts w:hint="eastAsia" w:ascii="楷体" w:hAnsi="楷体" w:eastAsia="楷体" w:cs="楷体"/>
                <w:szCs w:val="21"/>
                <w:lang w:val="en-US" w:eastAsia="zh-CN"/>
              </w:rPr>
              <w:t>4.64</w:t>
            </w:r>
          </w:p>
        </w:tc>
        <w:tc>
          <w:tcPr>
            <w:tcW w:w="1559" w:type="dxa"/>
            <w:gridSpan w:val="3"/>
            <w:vMerge w:val="continue"/>
            <w:vAlign w:val="top"/>
          </w:tcPr>
          <w:p>
            <w:pPr>
              <w:jc w:val="center"/>
              <w:rPr>
                <w:rFonts w:ascii="楷体" w:hAnsi="楷体" w:eastAsia="楷体" w:cs="楷体"/>
                <w:szCs w:val="21"/>
              </w:rPr>
            </w:pPr>
          </w:p>
        </w:tc>
        <w:tc>
          <w:tcPr>
            <w:tcW w:w="890" w:type="dxa"/>
            <w:vMerge w:val="continue"/>
            <w:vAlign w:val="top"/>
          </w:tcPr>
          <w:p>
            <w:pPr>
              <w:jc w:val="center"/>
              <w:rPr>
                <w:rFonts w:ascii="楷体" w:hAnsi="楷体" w:eastAsia="楷体" w:cs="楷体"/>
                <w:szCs w:val="21"/>
              </w:rPr>
            </w:pPr>
          </w:p>
        </w:tc>
        <w:tc>
          <w:tcPr>
            <w:tcW w:w="519" w:type="dxa"/>
            <w:vMerge w:val="continue"/>
            <w:vAlign w:val="center"/>
          </w:tcPr>
          <w:p>
            <w:pPr>
              <w:jc w:val="center"/>
              <w:rPr>
                <w:rFonts w:ascii="楷体" w:hAnsi="楷体" w:eastAsia="楷体" w:cs="楷体"/>
                <w:szCs w:val="21"/>
              </w:rPr>
            </w:pPr>
          </w:p>
        </w:tc>
        <w:tc>
          <w:tcPr>
            <w:tcW w:w="787"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6.1</w:t>
            </w:r>
            <w:r>
              <w:rPr>
                <w:rFonts w:hint="eastAsia" w:ascii="楷体" w:hAnsi="楷体" w:eastAsia="楷体" w:cs="楷体"/>
                <w:szCs w:val="21"/>
              </w:rPr>
              <w:t>万元，实际采购金额</w:t>
            </w:r>
            <w:r>
              <w:rPr>
                <w:rFonts w:hint="eastAsia" w:ascii="楷体" w:hAnsi="楷体" w:eastAsia="楷体" w:cs="楷体"/>
                <w:szCs w:val="21"/>
                <w:lang w:val="en-US" w:eastAsia="zh-CN"/>
              </w:rPr>
              <w:t>6.1</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20</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vAlign w:val="top"/>
          </w:tcPr>
          <w:p>
            <w:pPr>
              <w:jc w:val="left"/>
              <w:rPr>
                <w:rFonts w:hint="eastAsia" w:ascii="楷体" w:hAnsi="楷体" w:eastAsia="楷体" w:cs="楷体"/>
              </w:rPr>
            </w:pPr>
            <w:r>
              <w:rPr>
                <w:rFonts w:hint="eastAsia" w:ascii="楷体" w:hAnsi="楷体" w:eastAsia="楷体" w:cs="楷体"/>
              </w:rPr>
              <w:t>重点工作是否全部完成且质量达标: 是</w:t>
            </w:r>
            <w:r>
              <w:rPr>
                <w:rFonts w:hint="eastAsia" w:ascii="楷体" w:hAnsi="楷体" w:eastAsia="楷体" w:cs="楷体"/>
                <w:lang w:eastAsia="zh-CN"/>
              </w:rPr>
              <w:t>☑</w:t>
            </w:r>
            <w:r>
              <w:rPr>
                <w:rFonts w:hint="eastAsia" w:ascii="楷体" w:hAnsi="楷体" w:eastAsia="楷体" w:cs="楷体"/>
              </w:rPr>
              <w:t xml:space="preserve"> 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9504" w:hRule="atLeast"/>
        </w:trPr>
        <w:tc>
          <w:tcPr>
            <w:tcW w:w="533" w:type="dxa"/>
            <w:vAlign w:val="top"/>
          </w:tcPr>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18"/>
                <w:szCs w:val="18"/>
              </w:rPr>
            </w:pPr>
          </w:p>
          <w:p>
            <w:pPr>
              <w:spacing w:line="320" w:lineRule="exact"/>
              <w:jc w:val="center"/>
              <w:rPr>
                <w:rFonts w:hint="eastAsia" w:ascii="楷体" w:hAnsi="楷体" w:eastAsia="楷体" w:cs="楷体"/>
                <w:sz w:val="21"/>
                <w:szCs w:val="21"/>
              </w:rPr>
            </w:pPr>
            <w:bookmarkStart w:id="0" w:name="_GoBack"/>
            <w:r>
              <w:rPr>
                <w:rFonts w:hint="eastAsia" w:ascii="楷体" w:hAnsi="楷体" w:eastAsia="楷体" w:cs="楷体"/>
                <w:sz w:val="21"/>
                <w:szCs w:val="21"/>
              </w:rPr>
              <w:t>部门</w:t>
            </w:r>
          </w:p>
          <w:p>
            <w:pPr>
              <w:spacing w:line="320" w:lineRule="exact"/>
              <w:jc w:val="center"/>
              <w:rPr>
                <w:rFonts w:hint="eastAsia" w:ascii="楷体" w:hAnsi="楷体" w:eastAsia="楷体" w:cs="楷体"/>
                <w:sz w:val="18"/>
                <w:szCs w:val="18"/>
              </w:rPr>
            </w:pPr>
            <w:r>
              <w:rPr>
                <w:rFonts w:hint="eastAsia" w:ascii="楷体" w:hAnsi="楷体" w:eastAsia="楷体" w:cs="楷体"/>
                <w:sz w:val="21"/>
                <w:szCs w:val="21"/>
              </w:rPr>
              <w:t>主要绩效</w:t>
            </w:r>
            <w:bookmarkEnd w:id="0"/>
          </w:p>
        </w:tc>
        <w:tc>
          <w:tcPr>
            <w:tcW w:w="8467" w:type="dxa"/>
            <w:gridSpan w:val="10"/>
            <w:vAlign w:val="top"/>
          </w:tcPr>
          <w:p>
            <w:pPr>
              <w:numPr>
                <w:ilvl w:val="0"/>
                <w:numId w:val="1"/>
              </w:numPr>
              <w:spacing w:line="240" w:lineRule="auto"/>
              <w:jc w:val="both"/>
              <w:rPr>
                <w:rFonts w:hint="eastAsia" w:ascii="楷体" w:hAnsi="楷体" w:eastAsia="楷体" w:cs="楷体"/>
                <w:sz w:val="21"/>
                <w:szCs w:val="21"/>
                <w:lang w:val="en-US" w:eastAsia="zh-CN"/>
              </w:rPr>
            </w:pPr>
            <w:r>
              <w:rPr>
                <w:rFonts w:hint="eastAsia" w:ascii="楷体" w:hAnsi="楷体" w:eastAsia="楷体" w:cs="楷体"/>
                <w:b/>
                <w:bCs/>
                <w:sz w:val="21"/>
                <w:szCs w:val="21"/>
              </w:rPr>
              <w:t>主要经济指标</w:t>
            </w:r>
            <w:r>
              <w:rPr>
                <w:rFonts w:hint="eastAsia" w:ascii="楷体" w:hAnsi="楷体" w:eastAsia="楷体" w:cs="楷体"/>
                <w:b/>
                <w:bCs/>
                <w:sz w:val="21"/>
                <w:szCs w:val="21"/>
                <w:lang w:eastAsia="zh-CN"/>
              </w:rPr>
              <w:t>增幅位居前列</w:t>
            </w:r>
            <w:r>
              <w:rPr>
                <w:rFonts w:hint="eastAsia" w:ascii="楷体" w:hAnsi="楷体" w:eastAsia="楷体" w:cs="楷体"/>
                <w:b/>
                <w:bCs/>
                <w:sz w:val="21"/>
                <w:szCs w:val="21"/>
              </w:rPr>
              <w:t>。</w:t>
            </w:r>
            <w:r>
              <w:rPr>
                <w:rFonts w:hint="eastAsia" w:ascii="楷体" w:hAnsi="楷体" w:eastAsia="楷体" w:cs="楷体"/>
                <w:sz w:val="21"/>
                <w:szCs w:val="21"/>
              </w:rPr>
              <w:t>20</w:t>
            </w:r>
            <w:r>
              <w:rPr>
                <w:rFonts w:hint="eastAsia" w:ascii="楷体" w:hAnsi="楷体" w:eastAsia="楷体" w:cs="楷体"/>
                <w:sz w:val="21"/>
                <w:szCs w:val="21"/>
                <w:lang w:val="en-US" w:eastAsia="zh-CN"/>
              </w:rPr>
              <w:t>21</w:t>
            </w:r>
            <w:r>
              <w:rPr>
                <w:rFonts w:hint="eastAsia" w:ascii="楷体" w:hAnsi="楷体" w:eastAsia="楷体" w:cs="楷体"/>
                <w:sz w:val="21"/>
                <w:szCs w:val="21"/>
              </w:rPr>
              <w:t>年实现地区生产总值（GDP）同比</w:t>
            </w:r>
            <w:r>
              <w:rPr>
                <w:rFonts w:hint="eastAsia" w:ascii="楷体" w:hAnsi="楷体" w:eastAsia="楷体" w:cs="楷体"/>
                <w:sz w:val="21"/>
                <w:szCs w:val="21"/>
                <w:lang w:eastAsia="zh-CN"/>
              </w:rPr>
              <w:t>增长</w:t>
            </w:r>
            <w:r>
              <w:rPr>
                <w:rFonts w:hint="eastAsia" w:ascii="楷体" w:hAnsi="楷体" w:eastAsia="楷体" w:cs="楷体"/>
                <w:sz w:val="21"/>
                <w:szCs w:val="21"/>
                <w:lang w:val="en-US" w:eastAsia="zh-CN"/>
              </w:rPr>
              <w:t>9.5</w:t>
            </w:r>
            <w:r>
              <w:rPr>
                <w:rFonts w:hint="eastAsia" w:ascii="楷体" w:hAnsi="楷体" w:eastAsia="楷体" w:cs="楷体"/>
                <w:sz w:val="21"/>
                <w:szCs w:val="21"/>
              </w:rPr>
              <w:t>%</w:t>
            </w:r>
            <w:r>
              <w:rPr>
                <w:rFonts w:hint="eastAsia" w:ascii="楷体" w:hAnsi="楷体" w:eastAsia="楷体" w:cs="楷体"/>
                <w:sz w:val="21"/>
                <w:szCs w:val="21"/>
                <w:lang w:eastAsia="zh-CN"/>
              </w:rPr>
              <w:t>，增速排名全市第一</w:t>
            </w:r>
            <w:r>
              <w:rPr>
                <w:rFonts w:hint="eastAsia" w:ascii="楷体" w:hAnsi="楷体" w:eastAsia="楷体" w:cs="楷体"/>
                <w:sz w:val="21"/>
                <w:szCs w:val="21"/>
              </w:rPr>
              <w:t>；</w:t>
            </w:r>
            <w:r>
              <w:rPr>
                <w:rFonts w:hint="eastAsia" w:ascii="楷体" w:hAnsi="楷体" w:eastAsia="楷体" w:cs="楷体"/>
                <w:sz w:val="21"/>
                <w:szCs w:val="21"/>
                <w:lang w:eastAsia="zh-CN"/>
              </w:rPr>
              <w:t>实现</w:t>
            </w:r>
            <w:r>
              <w:rPr>
                <w:rFonts w:hint="eastAsia" w:ascii="楷体" w:hAnsi="楷体" w:eastAsia="楷体" w:cs="楷体"/>
                <w:sz w:val="21"/>
                <w:szCs w:val="21"/>
              </w:rPr>
              <w:t>工业总产值同比增长</w:t>
            </w:r>
            <w:r>
              <w:rPr>
                <w:rFonts w:hint="eastAsia" w:ascii="楷体" w:hAnsi="楷体" w:eastAsia="楷体" w:cs="楷体"/>
                <w:sz w:val="21"/>
                <w:szCs w:val="21"/>
                <w:lang w:val="en-US" w:eastAsia="zh-CN"/>
              </w:rPr>
              <w:t>20.9</w:t>
            </w:r>
            <w:r>
              <w:rPr>
                <w:rFonts w:hint="eastAsia" w:ascii="楷体" w:hAnsi="楷体" w:eastAsia="楷体" w:cs="楷体"/>
                <w:sz w:val="21"/>
                <w:szCs w:val="21"/>
              </w:rPr>
              <w:t>%，</w:t>
            </w:r>
            <w:r>
              <w:rPr>
                <w:rFonts w:hint="eastAsia" w:ascii="楷体" w:hAnsi="楷体" w:eastAsia="楷体" w:cs="楷体"/>
                <w:sz w:val="21"/>
                <w:szCs w:val="21"/>
                <w:lang w:eastAsia="zh-CN"/>
              </w:rPr>
              <w:t>实现</w:t>
            </w:r>
            <w:r>
              <w:rPr>
                <w:rFonts w:hint="eastAsia" w:ascii="楷体" w:hAnsi="楷体" w:eastAsia="楷体" w:cs="楷体"/>
                <w:sz w:val="21"/>
                <w:szCs w:val="21"/>
              </w:rPr>
              <w:t>规模工业增加值同比增长</w:t>
            </w:r>
            <w:r>
              <w:rPr>
                <w:rFonts w:hint="eastAsia" w:ascii="楷体" w:hAnsi="楷体" w:eastAsia="楷体" w:cs="楷体"/>
                <w:sz w:val="21"/>
                <w:szCs w:val="21"/>
                <w:lang w:val="en-US" w:eastAsia="zh-CN"/>
              </w:rPr>
              <w:t>12.0</w:t>
            </w:r>
            <w:r>
              <w:rPr>
                <w:rFonts w:hint="eastAsia" w:ascii="楷体" w:hAnsi="楷体" w:eastAsia="楷体" w:cs="楷体"/>
                <w:sz w:val="21"/>
                <w:szCs w:val="21"/>
              </w:rPr>
              <w:t>%；</w:t>
            </w:r>
            <w:r>
              <w:rPr>
                <w:rFonts w:hint="eastAsia" w:ascii="楷体" w:hAnsi="楷体" w:eastAsia="楷体" w:cs="楷体"/>
                <w:sz w:val="21"/>
                <w:szCs w:val="21"/>
                <w:lang w:eastAsia="zh-CN"/>
              </w:rPr>
              <w:t>实现</w:t>
            </w:r>
            <w:r>
              <w:rPr>
                <w:rFonts w:hint="eastAsia" w:ascii="楷体" w:hAnsi="楷体" w:eastAsia="楷体" w:cs="楷体"/>
                <w:sz w:val="21"/>
                <w:szCs w:val="21"/>
              </w:rPr>
              <w:t>固定资产投资同比增长</w:t>
            </w:r>
            <w:r>
              <w:rPr>
                <w:rFonts w:hint="eastAsia" w:ascii="楷体" w:hAnsi="楷体" w:eastAsia="楷体" w:cs="楷体"/>
                <w:sz w:val="21"/>
                <w:szCs w:val="21"/>
                <w:lang w:val="en-US" w:eastAsia="zh-CN"/>
              </w:rPr>
              <w:t>18.2</w:t>
            </w:r>
            <w:r>
              <w:rPr>
                <w:rFonts w:hint="eastAsia" w:ascii="楷体" w:hAnsi="楷体" w:eastAsia="楷体" w:cs="楷体"/>
                <w:sz w:val="21"/>
                <w:szCs w:val="21"/>
              </w:rPr>
              <w:t>%，</w:t>
            </w:r>
            <w:r>
              <w:rPr>
                <w:rFonts w:hint="eastAsia" w:ascii="楷体" w:hAnsi="楷体" w:eastAsia="楷体" w:cs="楷体"/>
                <w:sz w:val="21"/>
                <w:szCs w:val="21"/>
                <w:lang w:eastAsia="zh-CN"/>
              </w:rPr>
              <w:t>增速排名全市第一，</w:t>
            </w:r>
            <w:r>
              <w:rPr>
                <w:rFonts w:hint="eastAsia" w:ascii="楷体" w:hAnsi="楷体" w:eastAsia="楷体" w:cs="楷体"/>
                <w:sz w:val="21"/>
                <w:szCs w:val="21"/>
              </w:rPr>
              <w:t>实现社会消费品零售总额同比</w:t>
            </w:r>
            <w:r>
              <w:rPr>
                <w:rFonts w:hint="eastAsia" w:ascii="楷体" w:hAnsi="楷体" w:eastAsia="楷体" w:cs="楷体"/>
                <w:sz w:val="21"/>
                <w:szCs w:val="21"/>
                <w:lang w:eastAsia="zh-CN"/>
              </w:rPr>
              <w:t>增长</w:t>
            </w:r>
            <w:r>
              <w:rPr>
                <w:rFonts w:hint="eastAsia" w:ascii="楷体" w:hAnsi="楷体" w:eastAsia="楷体" w:cs="楷体"/>
                <w:sz w:val="21"/>
                <w:szCs w:val="21"/>
                <w:lang w:val="en-US" w:eastAsia="zh-CN"/>
              </w:rPr>
              <w:t>14.3</w:t>
            </w:r>
            <w:r>
              <w:rPr>
                <w:rFonts w:hint="eastAsia" w:ascii="楷体" w:hAnsi="楷体" w:eastAsia="楷体" w:cs="楷体"/>
                <w:sz w:val="21"/>
                <w:szCs w:val="21"/>
              </w:rPr>
              <w:t>%。实现</w:t>
            </w:r>
            <w:r>
              <w:rPr>
                <w:rFonts w:hint="eastAsia" w:ascii="楷体" w:hAnsi="楷体" w:eastAsia="楷体" w:cs="楷体"/>
                <w:sz w:val="21"/>
                <w:szCs w:val="21"/>
                <w:lang w:eastAsia="zh-CN"/>
              </w:rPr>
              <w:t>城乡居民人均可支配收入</w:t>
            </w:r>
            <w:r>
              <w:rPr>
                <w:rFonts w:hint="eastAsia" w:ascii="楷体" w:hAnsi="楷体" w:eastAsia="楷体" w:cs="楷体"/>
                <w:sz w:val="21"/>
                <w:szCs w:val="21"/>
              </w:rPr>
              <w:t>同比增长</w:t>
            </w:r>
            <w:r>
              <w:rPr>
                <w:rFonts w:hint="eastAsia" w:ascii="楷体" w:hAnsi="楷体" w:eastAsia="楷体" w:cs="楷体"/>
                <w:sz w:val="21"/>
                <w:szCs w:val="21"/>
                <w:lang w:val="en-US" w:eastAsia="zh-CN"/>
              </w:rPr>
              <w:t>10.7%，增速排名全市第一，</w:t>
            </w:r>
            <w:r>
              <w:rPr>
                <w:rFonts w:hint="eastAsia" w:ascii="楷体" w:hAnsi="楷体" w:eastAsia="楷体" w:cs="楷体"/>
                <w:sz w:val="21"/>
                <w:szCs w:val="21"/>
              </w:rPr>
              <w:t>GDP</w:t>
            </w:r>
            <w:r>
              <w:rPr>
                <w:rFonts w:hint="eastAsia" w:ascii="楷体" w:hAnsi="楷体" w:eastAsia="楷体" w:cs="楷体"/>
                <w:sz w:val="21"/>
                <w:szCs w:val="21"/>
                <w:lang w:eastAsia="zh-CN"/>
              </w:rPr>
              <w:t>、</w:t>
            </w:r>
            <w:r>
              <w:rPr>
                <w:rFonts w:hint="eastAsia" w:ascii="楷体" w:hAnsi="楷体" w:eastAsia="楷体" w:cs="楷体"/>
                <w:sz w:val="21"/>
                <w:szCs w:val="21"/>
              </w:rPr>
              <w:t>规模工业增加值</w:t>
            </w:r>
            <w:r>
              <w:rPr>
                <w:rFonts w:hint="eastAsia" w:ascii="楷体" w:hAnsi="楷体" w:eastAsia="楷体" w:cs="楷体"/>
                <w:sz w:val="21"/>
                <w:szCs w:val="21"/>
                <w:lang w:eastAsia="zh-CN"/>
              </w:rPr>
              <w:t>、</w:t>
            </w:r>
            <w:r>
              <w:rPr>
                <w:rFonts w:hint="eastAsia" w:ascii="楷体" w:hAnsi="楷体" w:eastAsia="楷体" w:cs="楷体"/>
                <w:sz w:val="21"/>
                <w:szCs w:val="21"/>
              </w:rPr>
              <w:t>固定资产投资</w:t>
            </w:r>
            <w:r>
              <w:rPr>
                <w:rFonts w:hint="eastAsia" w:ascii="楷体" w:hAnsi="楷体" w:eastAsia="楷体" w:cs="楷体"/>
                <w:sz w:val="21"/>
                <w:szCs w:val="21"/>
                <w:lang w:eastAsia="zh-CN"/>
              </w:rPr>
              <w:t>、产业投资、实际利用内资、实际利用外资、全体居民人均收入、农民人均收入等</w:t>
            </w:r>
            <w:r>
              <w:rPr>
                <w:rFonts w:hint="eastAsia" w:ascii="楷体" w:hAnsi="楷体" w:eastAsia="楷体" w:cs="楷体"/>
                <w:sz w:val="21"/>
                <w:szCs w:val="21"/>
                <w:lang w:val="en-US" w:eastAsia="zh-CN"/>
              </w:rPr>
              <w:t>8个主要经济指标增速排名全市前3名。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sz w:val="21"/>
                <w:szCs w:val="21"/>
                <w:lang w:val="en-US" w:eastAsia="zh-CN"/>
              </w:rPr>
            </w:pPr>
            <w:r>
              <w:rPr>
                <w:rFonts w:hint="eastAsia" w:ascii="楷体" w:hAnsi="楷体" w:eastAsia="楷体" w:cs="楷体"/>
                <w:b/>
                <w:bCs/>
                <w:color w:val="auto"/>
                <w:sz w:val="21"/>
                <w:szCs w:val="21"/>
                <w:lang w:val="en-US" w:eastAsia="zh-CN"/>
              </w:rPr>
              <w:t>2.高质量发展涉统指标完成预期目标。</w:t>
            </w:r>
            <w:r>
              <w:rPr>
                <w:rFonts w:hint="eastAsia" w:ascii="楷体" w:hAnsi="楷体" w:eastAsia="楷体" w:cs="楷体"/>
                <w:color w:val="auto"/>
                <w:sz w:val="21"/>
                <w:szCs w:val="21"/>
                <w:lang w:val="en-US" w:eastAsia="zh-CN"/>
              </w:rPr>
              <w:t>人均地区生产总值排名全市第10；民间投资占固定资产投资比重排名全市第5；居民人均可支配收入排名全市第2；产业投资（不含房地产）占固定资产投资比重排名全市第2；制造业投资占固定资产投资比重排名全市第4；工业战略性新兴产业总产值占工业总产值比重</w:t>
            </w:r>
            <w:r>
              <w:rPr>
                <w:rFonts w:hint="eastAsia" w:ascii="楷体" w:hAnsi="楷体" w:eastAsia="楷体" w:cs="楷体"/>
                <w:color w:val="000000" w:themeColor="text1"/>
                <w:sz w:val="21"/>
                <w:szCs w:val="21"/>
                <w:lang w:val="en-US" w:eastAsia="zh-CN"/>
                <w14:textFill>
                  <w14:solidFill>
                    <w14:schemeClr w14:val="tx1"/>
                  </w14:solidFill>
                </w14:textFill>
              </w:rPr>
              <w:t>排名全市第2</w:t>
            </w:r>
            <w:r>
              <w:rPr>
                <w:rFonts w:hint="eastAsia" w:ascii="楷体" w:hAnsi="楷体" w:eastAsia="楷体" w:cs="楷体"/>
                <w:color w:val="auto"/>
                <w:sz w:val="21"/>
                <w:szCs w:val="21"/>
                <w:lang w:val="en-US" w:eastAsia="zh-CN"/>
              </w:rPr>
              <w:t>；每万家企业法人中高新技术企业数排名全市第5；农业劳动生产率排名全市第5；单位地区生产总值能耗全年排名全市第3；单位地区生产总值用水量排名全市第3。</w:t>
            </w:r>
          </w:p>
          <w:p>
            <w:pPr>
              <w:spacing w:line="240" w:lineRule="auto"/>
              <w:jc w:val="both"/>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3.</w:t>
            </w:r>
            <w:r>
              <w:rPr>
                <w:rFonts w:hint="eastAsia" w:ascii="楷体" w:hAnsi="楷体" w:eastAsia="楷体" w:cs="楷体"/>
                <w:b/>
                <w:bCs/>
                <w:sz w:val="21"/>
                <w:szCs w:val="21"/>
              </w:rPr>
              <w:t>上级精神落实取得新进展。</w:t>
            </w:r>
            <w:r>
              <w:rPr>
                <w:rFonts w:hint="eastAsia" w:ascii="楷体" w:hAnsi="楷体" w:eastAsia="楷体" w:cs="楷体"/>
                <w:sz w:val="21"/>
                <w:szCs w:val="21"/>
                <w:lang w:val="en-US" w:eastAsia="zh-CN"/>
              </w:rPr>
              <w:t>在各主管部门的共同努力下，加强规模企业培育申报指导和核查工作，严把入规入统标准，全年共申报成功四上企业88家，排全市第2。</w:t>
            </w:r>
          </w:p>
          <w:p>
            <w:pPr>
              <w:spacing w:line="240" w:lineRule="auto"/>
              <w:jc w:val="both"/>
              <w:rPr>
                <w:rFonts w:hint="eastAsia" w:ascii="楷体" w:hAnsi="楷体" w:eastAsia="楷体" w:cs="楷体"/>
                <w:sz w:val="21"/>
                <w:szCs w:val="21"/>
              </w:rPr>
            </w:pPr>
            <w:r>
              <w:rPr>
                <w:rFonts w:hint="eastAsia" w:ascii="楷体" w:hAnsi="楷体" w:eastAsia="楷体" w:cs="楷体"/>
                <w:b/>
                <w:bCs/>
                <w:sz w:val="21"/>
                <w:szCs w:val="21"/>
                <w:lang w:val="en-US" w:eastAsia="zh-CN"/>
              </w:rPr>
              <w:t>4.</w:t>
            </w:r>
            <w:r>
              <w:rPr>
                <w:rFonts w:hint="eastAsia" w:ascii="楷体" w:hAnsi="楷体" w:eastAsia="楷体" w:cs="楷体"/>
                <w:b/>
                <w:bCs/>
                <w:sz w:val="21"/>
                <w:szCs w:val="21"/>
              </w:rPr>
              <w:t>统计领域拓展开启新篇章。</w:t>
            </w:r>
            <w:r>
              <w:rPr>
                <w:rFonts w:hint="eastAsia" w:ascii="楷体" w:hAnsi="楷体" w:eastAsia="楷体" w:cs="楷体"/>
                <w:sz w:val="21"/>
                <w:szCs w:val="21"/>
              </w:rPr>
              <w:t>从5月份开始</w:t>
            </w:r>
            <w:r>
              <w:rPr>
                <w:rFonts w:hint="eastAsia" w:ascii="楷体" w:hAnsi="楷体" w:eastAsia="楷体" w:cs="楷体"/>
                <w:sz w:val="21"/>
                <w:szCs w:val="21"/>
                <w:lang w:eastAsia="zh-CN"/>
              </w:rPr>
              <w:t>劳动力月度调查</w:t>
            </w:r>
            <w:r>
              <w:rPr>
                <w:rFonts w:hint="eastAsia" w:ascii="楷体" w:hAnsi="楷体" w:eastAsia="楷体" w:cs="楷体"/>
                <w:sz w:val="21"/>
                <w:szCs w:val="21"/>
              </w:rPr>
              <w:t>7个国家调查点和7个地方调查点先后启动，为提高劳动就业调查质量，高质量反映充分就业成效，在全市率先实施陪访调查机制</w:t>
            </w:r>
            <w:r>
              <w:rPr>
                <w:rFonts w:hint="eastAsia" w:ascii="楷体" w:hAnsi="楷体" w:eastAsia="楷体" w:cs="楷体"/>
                <w:sz w:val="21"/>
                <w:szCs w:val="21"/>
                <w:lang w:eastAsia="zh-CN"/>
              </w:rPr>
              <w:t>，</w:t>
            </w:r>
            <w:r>
              <w:rPr>
                <w:rFonts w:hint="eastAsia" w:ascii="楷体" w:hAnsi="楷体" w:eastAsia="楷体" w:cs="楷体"/>
                <w:sz w:val="21"/>
                <w:szCs w:val="21"/>
              </w:rPr>
              <w:t>实现劳动力调查与就业服务有机结合，相互促进。</w:t>
            </w:r>
          </w:p>
          <w:p>
            <w:pPr>
              <w:spacing w:line="240" w:lineRule="auto"/>
              <w:jc w:val="both"/>
              <w:rPr>
                <w:rFonts w:hint="eastAsia" w:ascii="楷体" w:hAnsi="楷体" w:eastAsia="楷体" w:cs="楷体"/>
                <w:sz w:val="21"/>
                <w:szCs w:val="21"/>
              </w:rPr>
            </w:pPr>
            <w:r>
              <w:rPr>
                <w:rFonts w:hint="eastAsia" w:ascii="楷体" w:hAnsi="楷体" w:eastAsia="楷体" w:cs="楷体"/>
                <w:b/>
                <w:bCs/>
                <w:sz w:val="21"/>
                <w:szCs w:val="21"/>
                <w:lang w:val="en-US" w:eastAsia="zh-CN"/>
              </w:rPr>
              <w:t>5.</w:t>
            </w:r>
            <w:r>
              <w:rPr>
                <w:rFonts w:hint="eastAsia" w:ascii="楷体" w:hAnsi="楷体" w:eastAsia="楷体" w:cs="楷体"/>
                <w:b/>
                <w:bCs/>
                <w:sz w:val="21"/>
                <w:szCs w:val="21"/>
              </w:rPr>
              <w:t>第七次全国人口普查</w:t>
            </w:r>
            <w:r>
              <w:rPr>
                <w:rFonts w:hint="eastAsia" w:ascii="楷体" w:hAnsi="楷体" w:eastAsia="楷体" w:cs="楷体"/>
                <w:b/>
                <w:bCs/>
                <w:sz w:val="21"/>
                <w:szCs w:val="21"/>
                <w:lang w:eastAsia="zh-CN"/>
              </w:rPr>
              <w:t>主要</w:t>
            </w:r>
            <w:r>
              <w:rPr>
                <w:rFonts w:hint="eastAsia" w:ascii="楷体" w:hAnsi="楷体" w:eastAsia="楷体" w:cs="楷体"/>
                <w:b/>
                <w:bCs/>
                <w:sz w:val="21"/>
                <w:szCs w:val="21"/>
              </w:rPr>
              <w:t>任务圆满完成</w:t>
            </w:r>
            <w:r>
              <w:rPr>
                <w:rFonts w:hint="eastAsia" w:ascii="楷体" w:hAnsi="楷体" w:eastAsia="楷体" w:cs="楷体"/>
                <w:b/>
                <w:bCs/>
                <w:sz w:val="21"/>
                <w:szCs w:val="21"/>
                <w:lang w:eastAsia="zh-CN"/>
              </w:rPr>
              <w:t>。</w:t>
            </w:r>
            <w:r>
              <w:rPr>
                <w:rFonts w:hint="eastAsia" w:ascii="楷体" w:hAnsi="楷体" w:eastAsia="楷体" w:cs="楷体"/>
                <w:sz w:val="21"/>
                <w:szCs w:val="21"/>
                <w:lang w:val="en-US" w:eastAsia="zh-CN"/>
              </w:rPr>
              <w:t>完成登记后编码、纠错、验收、数据汇总、评估、分析、发布工作，向社会和政府门户网发布七人普7个方面主要数据公报，撰写综合工作和专业技术工作总结</w:t>
            </w:r>
            <w:r>
              <w:rPr>
                <w:rFonts w:hint="eastAsia" w:ascii="楷体" w:hAnsi="楷体" w:eastAsia="楷体" w:cs="楷体"/>
                <w:sz w:val="21"/>
                <w:szCs w:val="21"/>
              </w:rPr>
              <w:t>，常住人口达到预期目标，</w:t>
            </w:r>
            <w:r>
              <w:rPr>
                <w:rFonts w:hint="eastAsia" w:ascii="楷体" w:hAnsi="楷体" w:eastAsia="楷体" w:cs="楷体"/>
                <w:sz w:val="21"/>
                <w:szCs w:val="21"/>
                <w:lang w:eastAsia="zh-CN"/>
              </w:rPr>
              <w:t>被评</w:t>
            </w:r>
            <w:r>
              <w:rPr>
                <w:rFonts w:hint="eastAsia" w:ascii="楷体" w:hAnsi="楷体" w:eastAsia="楷体" w:cs="楷体"/>
                <w:sz w:val="21"/>
                <w:szCs w:val="21"/>
              </w:rPr>
              <w:t>为省级先进集体。</w:t>
            </w:r>
          </w:p>
          <w:p>
            <w:pPr>
              <w:spacing w:line="240" w:lineRule="auto"/>
              <w:jc w:val="both"/>
              <w:rPr>
                <w:rFonts w:hint="eastAsia" w:ascii="楷体" w:hAnsi="楷体" w:eastAsia="楷体" w:cs="楷体"/>
                <w:sz w:val="21"/>
                <w:szCs w:val="21"/>
              </w:rPr>
            </w:pPr>
            <w:r>
              <w:rPr>
                <w:rFonts w:hint="eastAsia" w:ascii="楷体" w:hAnsi="楷体" w:eastAsia="楷体" w:cs="楷体"/>
                <w:b/>
                <w:bCs/>
                <w:sz w:val="21"/>
                <w:szCs w:val="21"/>
                <w:lang w:val="en-US" w:eastAsia="zh-CN"/>
              </w:rPr>
              <w:t>6.</w:t>
            </w:r>
            <w:r>
              <w:rPr>
                <w:rFonts w:hint="eastAsia" w:ascii="楷体" w:hAnsi="楷体" w:eastAsia="楷体" w:cs="楷体"/>
                <w:b/>
                <w:bCs/>
                <w:sz w:val="21"/>
                <w:szCs w:val="21"/>
              </w:rPr>
              <w:t>统计服务发展抹上新亮色。</w:t>
            </w:r>
            <w:r>
              <w:rPr>
                <w:rFonts w:hint="eastAsia" w:ascii="楷体" w:hAnsi="楷体" w:eastAsia="楷体" w:cs="楷体"/>
                <w:sz w:val="21"/>
                <w:szCs w:val="21"/>
              </w:rPr>
              <w:t>一是协助县委</w:t>
            </w:r>
            <w:r>
              <w:rPr>
                <w:rFonts w:hint="eastAsia" w:ascii="楷体" w:hAnsi="楷体" w:eastAsia="楷体" w:cs="楷体"/>
                <w:sz w:val="21"/>
                <w:szCs w:val="21"/>
                <w:lang w:eastAsia="zh-CN"/>
              </w:rPr>
              <w:t>宣</w:t>
            </w:r>
            <w:r>
              <w:rPr>
                <w:rFonts w:hint="eastAsia" w:ascii="楷体" w:hAnsi="楷体" w:eastAsia="楷体" w:cs="楷体"/>
                <w:sz w:val="21"/>
                <w:szCs w:val="21"/>
              </w:rPr>
              <w:t>传部配合省国调队开展的文明县城测评，协助发改局配合做好营商环境测评，都取得了满意效果。二是搞好粮食监测基础工作，打造统计监测新亮点，反映粮食生产新举措、新成效</w:t>
            </w:r>
            <w:r>
              <w:rPr>
                <w:rFonts w:hint="eastAsia" w:ascii="楷体" w:hAnsi="楷体" w:eastAsia="楷体" w:cs="楷体"/>
                <w:sz w:val="21"/>
                <w:szCs w:val="21"/>
                <w:lang w:eastAsia="zh-CN"/>
              </w:rPr>
              <w:t>。</w:t>
            </w:r>
            <w:r>
              <w:rPr>
                <w:rFonts w:hint="eastAsia" w:ascii="楷体" w:hAnsi="楷体" w:eastAsia="楷体" w:cs="楷体"/>
                <w:sz w:val="21"/>
                <w:szCs w:val="21"/>
              </w:rPr>
              <w:t>三是围绕高质量综合绩效评价进行统计分析，</w:t>
            </w:r>
            <w:r>
              <w:rPr>
                <w:rFonts w:hint="eastAsia" w:ascii="楷体" w:hAnsi="楷体" w:eastAsia="楷体" w:cs="楷体"/>
                <w:sz w:val="21"/>
                <w:szCs w:val="21"/>
                <w:lang w:eastAsia="zh-CN"/>
              </w:rPr>
              <w:t>各专业人员积极</w:t>
            </w:r>
            <w:r>
              <w:rPr>
                <w:rFonts w:hint="eastAsia" w:ascii="楷体" w:hAnsi="楷体" w:eastAsia="楷体" w:cs="楷体"/>
                <w:sz w:val="21"/>
                <w:szCs w:val="21"/>
              </w:rPr>
              <w:t>撰写统计分析</w:t>
            </w:r>
            <w:r>
              <w:rPr>
                <w:rFonts w:hint="eastAsia" w:ascii="楷体" w:hAnsi="楷体" w:eastAsia="楷体" w:cs="楷体"/>
                <w:sz w:val="21"/>
                <w:szCs w:val="21"/>
                <w:lang w:val="en-US" w:eastAsia="zh-CN"/>
              </w:rPr>
              <w:t>56</w:t>
            </w:r>
            <w:r>
              <w:rPr>
                <w:rFonts w:hint="eastAsia" w:ascii="楷体" w:hAnsi="楷体" w:eastAsia="楷体" w:cs="楷体"/>
                <w:sz w:val="21"/>
                <w:szCs w:val="21"/>
              </w:rPr>
              <w:t>篇，为</w:t>
            </w:r>
            <w:r>
              <w:rPr>
                <w:rFonts w:hint="eastAsia" w:ascii="楷体" w:hAnsi="楷体" w:eastAsia="楷体" w:cs="楷体"/>
                <w:sz w:val="21"/>
                <w:szCs w:val="21"/>
                <w:lang w:eastAsia="zh-CN"/>
              </w:rPr>
              <w:t>市对县绩效考核经济指标</w:t>
            </w:r>
            <w:r>
              <w:rPr>
                <w:rFonts w:hint="eastAsia" w:ascii="楷体" w:hAnsi="楷体" w:eastAsia="楷体" w:cs="楷体"/>
                <w:sz w:val="21"/>
                <w:szCs w:val="21"/>
              </w:rPr>
              <w:t>保二争一献计献策。</w:t>
            </w:r>
          </w:p>
          <w:p>
            <w:pPr>
              <w:spacing w:line="240" w:lineRule="auto"/>
              <w:jc w:val="both"/>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7.夯实基础、狠抓数据质量。</w:t>
            </w:r>
            <w:r>
              <w:rPr>
                <w:rFonts w:hint="eastAsia" w:ascii="楷体" w:hAnsi="楷体" w:eastAsia="楷体" w:cs="楷体"/>
                <w:sz w:val="21"/>
                <w:szCs w:val="21"/>
                <w:lang w:val="en-US" w:eastAsia="zh-CN"/>
              </w:rPr>
              <w:t>强调“五有五化”标准，扎实做好规模工业、限上商贸企业、建筑房地产企业、规模服务业企业的台账、统计报表原始资料整理归档等基础工作。扎实开展“统计进企业，服务提质效”专项行动，先后走访了300多家企业，现场了解企业经营状态、实地查看统计数据质量。通过专题学习、广告牌、展板、横幅、宣传册、电话短信等多形式开展统计法律法规专题宣传教育，印发宣传册子1500余份，开通短信宣传12000余人次.</w:t>
            </w:r>
          </w:p>
          <w:p>
            <w:pPr>
              <w:spacing w:line="240" w:lineRule="auto"/>
              <w:jc w:val="both"/>
              <w:rPr>
                <w:rFonts w:hint="eastAsia" w:ascii="楷体" w:hAnsi="楷体" w:eastAsia="楷体" w:cs="楷体"/>
                <w:sz w:val="18"/>
                <w:szCs w:val="18"/>
              </w:rPr>
            </w:pPr>
            <w:r>
              <w:rPr>
                <w:rFonts w:hint="eastAsia" w:ascii="楷体" w:hAnsi="楷体" w:eastAsia="楷体" w:cs="楷体"/>
                <w:b/>
                <w:bCs/>
                <w:sz w:val="21"/>
                <w:szCs w:val="21"/>
                <w:lang w:val="en-US" w:eastAsia="zh-CN"/>
              </w:rPr>
              <w:t>8.</w:t>
            </w:r>
            <w:r>
              <w:rPr>
                <w:rFonts w:hint="eastAsia" w:ascii="楷体" w:hAnsi="楷体" w:eastAsia="楷体" w:cs="楷体"/>
                <w:b/>
                <w:bCs/>
                <w:sz w:val="21"/>
                <w:szCs w:val="21"/>
              </w:rPr>
              <w:t>工作协同推进迈上新台阶。</w:t>
            </w:r>
            <w:r>
              <w:rPr>
                <w:rFonts w:hint="eastAsia" w:ascii="楷体" w:hAnsi="楷体" w:eastAsia="楷体" w:cs="楷体"/>
                <w:sz w:val="21"/>
                <w:szCs w:val="21"/>
              </w:rPr>
              <w:t>机关建设、乡村振兴、廉洁单位创建、</w:t>
            </w:r>
            <w:r>
              <w:rPr>
                <w:rFonts w:hint="eastAsia" w:ascii="楷体" w:hAnsi="楷体" w:eastAsia="楷体" w:cs="楷体"/>
                <w:sz w:val="21"/>
                <w:szCs w:val="21"/>
                <w:lang w:eastAsia="zh-CN"/>
              </w:rPr>
              <w:t>市级</w:t>
            </w:r>
            <w:r>
              <w:rPr>
                <w:rFonts w:hint="eastAsia" w:ascii="楷体" w:hAnsi="楷体" w:eastAsia="楷体" w:cs="楷体"/>
                <w:sz w:val="21"/>
                <w:szCs w:val="21"/>
              </w:rPr>
              <w:t>文明单位复查、平安单位创建、禁毒反电</w:t>
            </w:r>
            <w:r>
              <w:rPr>
                <w:rFonts w:hint="eastAsia" w:ascii="楷体" w:hAnsi="楷体" w:eastAsia="楷体" w:cs="楷体"/>
                <w:sz w:val="21"/>
                <w:szCs w:val="21"/>
                <w:lang w:eastAsia="zh-CN"/>
              </w:rPr>
              <w:t>诈、</w:t>
            </w:r>
            <w:r>
              <w:rPr>
                <w:rFonts w:hint="eastAsia" w:ascii="楷体" w:hAnsi="楷体" w:eastAsia="楷体" w:cs="楷体"/>
                <w:sz w:val="21"/>
                <w:szCs w:val="21"/>
              </w:rPr>
              <w:t>创省卫复查、常态化疫情防控、财务管理、安全防范等各项工作协同推进，都取得了</w:t>
            </w:r>
            <w:r>
              <w:rPr>
                <w:rFonts w:hint="eastAsia" w:ascii="楷体" w:hAnsi="楷体" w:eastAsia="楷体" w:cs="楷体"/>
                <w:sz w:val="21"/>
                <w:szCs w:val="21"/>
                <w:lang w:eastAsia="zh-CN"/>
              </w:rPr>
              <w:t>好</w:t>
            </w:r>
            <w:r>
              <w:rPr>
                <w:rFonts w:hint="eastAsia" w:ascii="楷体" w:hAnsi="楷体" w:eastAsia="楷体" w:cs="楷体"/>
                <w:sz w:val="21"/>
                <w:szCs w:val="21"/>
              </w:rPr>
              <w:t>的成绩。</w:t>
            </w:r>
            <w:r>
              <w:rPr>
                <w:rFonts w:hint="eastAsia" w:ascii="楷体" w:hAnsi="楷体" w:eastAsia="楷体" w:cs="楷体"/>
                <w:sz w:val="21"/>
                <w:szCs w:val="21"/>
                <w:lang w:val="en-US" w:eastAsia="zh-CN"/>
              </w:rPr>
              <w:t>2021年</w:t>
            </w:r>
            <w:r>
              <w:rPr>
                <w:rFonts w:hint="eastAsia" w:ascii="楷体" w:hAnsi="楷体" w:eastAsia="楷体" w:cs="楷体"/>
                <w:sz w:val="21"/>
                <w:szCs w:val="21"/>
                <w:lang w:eastAsia="zh-CN"/>
              </w:rPr>
              <w:t>平安建设、安全生产和消防、禁毒、财务管理、财政决算报表、公共机构节能、粮食生产、生猪稳产保供、新型城镇化等工作获评县先进单位表彰。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814"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4163"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1"/>
                <w:szCs w:val="21"/>
              </w:rPr>
            </w:pPr>
            <w:r>
              <w:rPr>
                <w:rFonts w:hint="eastAsia" w:ascii="楷体" w:hAnsi="楷体" w:eastAsia="楷体" w:cs="楷体"/>
                <w:sz w:val="21"/>
                <w:szCs w:val="21"/>
              </w:rPr>
              <w:t>1、科学合理编制预算，严格执行预算。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加强预算编制的前瞻性，将按照新《预算法》及其它实施条例的相关规定，科学、合理的编制本单位的年初预算，避免年初预算与实际执行出现较大的偏差。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1"/>
                <w:szCs w:val="21"/>
              </w:rPr>
            </w:pPr>
            <w:r>
              <w:rPr>
                <w:rFonts w:hint="eastAsia" w:ascii="楷体" w:hAnsi="楷体" w:eastAsia="楷体" w:cs="楷体"/>
                <w:sz w:val="21"/>
                <w:szCs w:val="21"/>
              </w:rPr>
              <w:t>2、规范账务处理，提高财务信息质量。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严格按照《会计法》、《政府会计制度》等规定执行财务核算，完整、准确地披露相关信息。尽可能地做到决算与预算相街接。积极推进财政预算、财政决算公开，不断提高理财透明度。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1"/>
                <w:szCs w:val="21"/>
              </w:rPr>
            </w:pPr>
            <w:r>
              <w:rPr>
                <w:rFonts w:hint="eastAsia" w:ascii="楷体" w:hAnsi="楷体" w:eastAsia="楷体" w:cs="楷体"/>
                <w:sz w:val="21"/>
                <w:szCs w:val="21"/>
              </w:rPr>
              <w:t>3、完善管理制度，进一步加强资产管理。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进一步贯彻落实中央“八项规定”和湖南省“九项规定”，建立符合本单位实际的内控制度，加强经费审批和控制，规范支出标准与范围，并严格执行。严格按照《固定资产管理办法》的规定加强固定资产管理，及时登记、更新台账，加强资金产卡片管理，年终前对各类实物资产进行全面盘点，确保账账、账实相符。</w:t>
            </w:r>
          </w:p>
          <w:p>
            <w:pPr>
              <w:rPr>
                <w:rFonts w:hint="eastAsia" w:ascii="楷体" w:hAnsi="楷体" w:eastAsia="楷体" w:cs="楷体"/>
                <w:sz w:val="21"/>
                <w:szCs w:val="21"/>
              </w:rPr>
            </w:pPr>
          </w:p>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2348" w:hRule="atLeast"/>
        </w:trPr>
        <w:tc>
          <w:tcPr>
            <w:tcW w:w="533" w:type="dxa"/>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hint="eastAsia" w:ascii="宋体" w:hAnsi="宋体"/>
          <w:szCs w:val="21"/>
          <w:lang w:eastAsia="zh-CN"/>
        </w:rPr>
        <w:t>周湘平</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lang w:val="en-US" w:eastAsia="zh-CN"/>
        </w:rPr>
        <w:t>17673786911</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28</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600" w:lineRule="exact"/>
        <w:jc w:val="center"/>
        <w:rPr>
          <w:rFonts w:hint="eastAsia" w:ascii="方正小标宋简体" w:eastAsia="方正小标宋简体"/>
          <w:bCs/>
          <w:kern w:val="0"/>
          <w:sz w:val="36"/>
          <w:szCs w:val="36"/>
          <w:lang w:eastAsia="zh-CN"/>
        </w:rPr>
      </w:pPr>
    </w:p>
    <w:p>
      <w:pPr>
        <w:spacing w:line="600" w:lineRule="exact"/>
        <w:jc w:val="center"/>
        <w:rPr>
          <w:rFonts w:hint="eastAsia" w:ascii="方正小标宋简体" w:eastAsia="方正小标宋简体"/>
          <w:bCs/>
          <w:kern w:val="0"/>
          <w:sz w:val="36"/>
          <w:szCs w:val="36"/>
          <w:lang w:eastAsia="zh-CN"/>
        </w:rPr>
      </w:pPr>
    </w:p>
    <w:p>
      <w:pPr>
        <w:spacing w:line="600" w:lineRule="exact"/>
        <w:jc w:val="center"/>
        <w:rPr>
          <w:rFonts w:hint="eastAsia" w:ascii="方正小标宋简体" w:eastAsia="方正小标宋简体"/>
          <w:bCs/>
          <w:kern w:val="0"/>
          <w:sz w:val="36"/>
          <w:szCs w:val="36"/>
          <w:lang w:eastAsia="zh-CN"/>
        </w:rPr>
      </w:pPr>
    </w:p>
    <w:p>
      <w:pPr>
        <w:spacing w:line="600" w:lineRule="exact"/>
        <w:jc w:val="center"/>
        <w:rPr>
          <w:rFonts w:hint="eastAsia" w:ascii="方正小标宋简体" w:eastAsia="方正小标宋简体"/>
          <w:bCs/>
          <w:kern w:val="0"/>
          <w:sz w:val="36"/>
          <w:szCs w:val="36"/>
          <w:lang w:eastAsia="zh-CN"/>
        </w:rPr>
      </w:pPr>
    </w:p>
    <w:p>
      <w:pPr>
        <w:spacing w:line="600" w:lineRule="exact"/>
        <w:jc w:val="center"/>
        <w:rPr>
          <w:rFonts w:eastAsia="仿宋_GB2312"/>
          <w:sz w:val="32"/>
          <w:szCs w:val="32"/>
        </w:rPr>
      </w:pPr>
      <w:r>
        <w:rPr>
          <w:rFonts w:hint="eastAsia" w:ascii="方正小标宋简体" w:eastAsia="方正小标宋简体"/>
          <w:bCs/>
          <w:kern w:val="0"/>
          <w:sz w:val="36"/>
          <w:szCs w:val="36"/>
          <w:lang w:eastAsia="zh-CN"/>
        </w:rPr>
        <w:t>隆回县统计局</w:t>
      </w:r>
      <w:r>
        <w:rPr>
          <w:rFonts w:hint="eastAsia" w:ascii="方正小标宋简体" w:eastAsia="方正小标宋简体"/>
          <w:bCs/>
          <w:kern w:val="0"/>
          <w:sz w:val="36"/>
          <w:szCs w:val="36"/>
          <w:lang w:val="en-US" w:eastAsia="zh-CN"/>
        </w:rPr>
        <w:t>2021年度</w:t>
      </w:r>
      <w:r>
        <w:rPr>
          <w:rFonts w:hint="eastAsia" w:ascii="方正小标宋简体" w:eastAsia="方正小标宋简体"/>
          <w:bCs/>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贯彻执行国家统计工作的方针、政策和统计法律法规，完成国家、省、市统计调查任务；监督统计法规的实施情况，查处各类统计违法行为。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制定并组织实施全县统计改革和统计现代化建设规划及统计调查规划；建立健全全县国民经济核算体系和统计指标体系。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指导和协调全县统计业务工作，组织开展全县性的县情县力普查及有关专项调查，审批县直有关部门的统计报表制度，统计调查计划及其调查方案，指导部门统计工作。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为县委、县政府制订政策、编制国民经济和社会发展规划提供统计资料，并对全县国民经济、科技进步和社会发展等情况进行统计分析、统计预测、统计检查和监督，向县委、县政府及其有关部门提供统计信息和咨询建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统一核定、管理、公布全县经济、社会、科技的基本统计资料、定期发布全县国民经济和社会发展情况统计公报及有关普查、专项调查公报；发布社会经济统计信息；审批涉外社会调查项目、跨县涉外社会调查活动、以及向境外组织、个人和涉外机构提供统计资料。</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建立健全和管理全县统计信息自动化系统及统计数据库体系；指导各基层单位加强统计基础建设和网络建设。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管理县城乡经济调查队工作。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会同有关部门承办全县统计专业资格考试和职务评审有关工作；组织指导全县统计科研、统计教育、统计宣传、统计学会工作。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完成县委和县人民政府交办的其他任务。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150"/>
        <w:textAlignment w:val="auto"/>
      </w:pPr>
      <w:r>
        <w:rPr>
          <w:rFonts w:hint="eastAsia" w:ascii="仿宋" w:hAnsi="仿宋" w:eastAsia="仿宋" w:cs="仿宋"/>
          <w:sz w:val="32"/>
          <w:szCs w:val="32"/>
        </w:rPr>
        <w:t>根据上述职责，县统计局设6个内设机构：1、办公室；2、二产业和能源统计股；3、三产业统计股；4、综合与社会发展统计股；5、普查与统计信息化股；6、执法监督股。另下设2个二级机构：1、隆回县综合经济调查队（副科级）；2、隆回县电子计算机站（正股级）。隆回县统计局编制人数为</w:t>
      </w:r>
      <w:r>
        <w:rPr>
          <w:rFonts w:hint="eastAsia" w:ascii="仿宋" w:hAnsi="仿宋" w:eastAsia="仿宋" w:cs="仿宋"/>
          <w:sz w:val="32"/>
          <w:szCs w:val="32"/>
          <w:lang w:val="en-US" w:eastAsia="zh-CN"/>
        </w:rPr>
        <w:t>20</w:t>
      </w:r>
      <w:r>
        <w:rPr>
          <w:rFonts w:hint="eastAsia" w:ascii="仿宋" w:hAnsi="仿宋" w:eastAsia="仿宋" w:cs="仿宋"/>
          <w:sz w:val="32"/>
          <w:szCs w:val="32"/>
        </w:rPr>
        <w:t>人，实际人数3</w:t>
      </w:r>
      <w:r>
        <w:rPr>
          <w:rFonts w:hint="eastAsia" w:ascii="仿宋" w:hAnsi="仿宋" w:eastAsia="仿宋" w:cs="仿宋"/>
          <w:sz w:val="32"/>
          <w:szCs w:val="32"/>
          <w:lang w:val="en-US" w:eastAsia="zh-CN"/>
        </w:rPr>
        <w:t>8</w:t>
      </w:r>
      <w:r>
        <w:rPr>
          <w:rFonts w:hint="eastAsia" w:ascii="仿宋" w:hAnsi="仿宋" w:eastAsia="仿宋" w:cs="仿宋"/>
          <w:sz w:val="32"/>
          <w:szCs w:val="32"/>
        </w:rPr>
        <w:t>人（其中在职人数</w:t>
      </w:r>
      <w:r>
        <w:rPr>
          <w:rFonts w:hint="eastAsia" w:ascii="仿宋" w:hAnsi="仿宋" w:eastAsia="仿宋" w:cs="仿宋"/>
          <w:sz w:val="32"/>
          <w:szCs w:val="32"/>
          <w:lang w:val="en-US" w:eastAsia="zh-CN"/>
        </w:rPr>
        <w:t>30</w:t>
      </w:r>
      <w:r>
        <w:rPr>
          <w:rFonts w:hint="eastAsia" w:ascii="仿宋" w:hAnsi="仿宋" w:eastAsia="仿宋" w:cs="仿宋"/>
          <w:sz w:val="32"/>
          <w:szCs w:val="32"/>
        </w:rPr>
        <w:t>人，离退休人数</w:t>
      </w:r>
      <w:r>
        <w:rPr>
          <w:rFonts w:hint="eastAsia" w:ascii="仿宋" w:hAnsi="仿宋" w:eastAsia="仿宋" w:cs="仿宋"/>
          <w:sz w:val="32"/>
          <w:szCs w:val="32"/>
          <w:lang w:val="en-US" w:eastAsia="zh-CN"/>
        </w:rPr>
        <w:t>8</w:t>
      </w:r>
      <w:r>
        <w:rPr>
          <w:rFonts w:hint="eastAsia" w:ascii="仿宋" w:hAnsi="仿宋" w:eastAsia="仿宋" w:cs="仿宋"/>
          <w:sz w:val="32"/>
          <w:szCs w:val="32"/>
        </w:rPr>
        <w:t>人），遗属补助人数0人，小车编制数0台，实际0台，房屋面积 855平方米。</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年的重点工作</w:t>
      </w:r>
    </w:p>
    <w:p>
      <w:pPr>
        <w:keepNext w:val="0"/>
        <w:keepLines w:val="0"/>
        <w:pageBreakBefore w:val="0"/>
        <w:widowControl w:val="0"/>
        <w:kinsoku/>
        <w:wordWrap/>
        <w:overflowPunct/>
        <w:topLinePunct w:val="0"/>
        <w:autoSpaceDE/>
        <w:autoSpaceDN/>
        <w:bidi w:val="0"/>
        <w:adjustRightInd/>
        <w:snapToGrid/>
        <w:spacing w:line="400" w:lineRule="exact"/>
        <w:ind w:firstLine="646" w:firstLineChars="201"/>
        <w:textAlignment w:val="auto"/>
        <w:rPr>
          <w:rFonts w:hint="eastAsia" w:ascii="仿宋" w:hAnsi="仿宋" w:eastAsia="仿宋" w:cs="仿宋"/>
          <w:b w:val="0"/>
          <w:bCs w:val="0"/>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联网直报工作</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397家规模企业、62家限额以上个体户、395个投资项目实行联网直报，统计规模工业增加值、社会消费品零售额、固定资产投资、规模服务业营业收入、GDP等主要经济批标。</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225"/>
        <w:textAlignment w:val="auto"/>
        <w:rPr>
          <w:rFonts w:hint="eastAsia" w:ascii="仿宋" w:hAnsi="仿宋" w:eastAsia="仿宋" w:cs="仿宋"/>
          <w:b w:val="0"/>
          <w:bCs w:val="0"/>
          <w:sz w:val="32"/>
          <w:szCs w:val="32"/>
        </w:rPr>
      </w:pPr>
      <w:r>
        <w:rPr>
          <w:rFonts w:hint="eastAsia" w:ascii="仿宋" w:hAnsi="仿宋" w:eastAsia="仿宋" w:cs="仿宋"/>
          <w:b/>
          <w:bCs/>
          <w:sz w:val="32"/>
          <w:szCs w:val="32"/>
        </w:rPr>
        <w:t>2、做好</w:t>
      </w:r>
      <w:r>
        <w:rPr>
          <w:rFonts w:hint="eastAsia" w:ascii="仿宋" w:hAnsi="仿宋" w:eastAsia="仿宋" w:cs="仿宋"/>
          <w:b/>
          <w:bCs/>
          <w:sz w:val="32"/>
          <w:szCs w:val="32"/>
          <w:lang w:eastAsia="zh-CN"/>
        </w:rPr>
        <w:t>第七次全国人口</w:t>
      </w:r>
      <w:r>
        <w:rPr>
          <w:rFonts w:hint="eastAsia" w:ascii="仿宋" w:hAnsi="仿宋" w:eastAsia="仿宋" w:cs="仿宋"/>
          <w:b/>
          <w:bCs/>
          <w:sz w:val="32"/>
          <w:szCs w:val="32"/>
        </w:rPr>
        <w:t>普查工作。</w:t>
      </w:r>
      <w:r>
        <w:rPr>
          <w:rFonts w:hint="eastAsia" w:ascii="仿宋" w:hAnsi="仿宋" w:eastAsia="仿宋" w:cs="仿宋"/>
          <w:b w:val="0"/>
          <w:bCs w:val="0"/>
          <w:sz w:val="32"/>
          <w:szCs w:val="32"/>
        </w:rPr>
        <w:t>搞好</w:t>
      </w:r>
      <w:r>
        <w:rPr>
          <w:rFonts w:hint="eastAsia" w:ascii="仿宋" w:hAnsi="仿宋" w:eastAsia="仿宋" w:cs="仿宋"/>
          <w:b w:val="0"/>
          <w:bCs w:val="0"/>
          <w:sz w:val="32"/>
          <w:szCs w:val="32"/>
          <w:lang w:eastAsia="zh-CN"/>
        </w:rPr>
        <w:t>第七次全国人口</w:t>
      </w:r>
      <w:r>
        <w:rPr>
          <w:rFonts w:hint="eastAsia" w:ascii="仿宋" w:hAnsi="仿宋" w:eastAsia="仿宋" w:cs="仿宋"/>
          <w:b w:val="0"/>
          <w:bCs w:val="0"/>
          <w:sz w:val="32"/>
          <w:szCs w:val="32"/>
        </w:rPr>
        <w:t>普查</w:t>
      </w:r>
      <w:r>
        <w:rPr>
          <w:rFonts w:hint="eastAsia" w:ascii="仿宋" w:hAnsi="仿宋" w:eastAsia="仿宋" w:cs="仿宋"/>
          <w:b w:val="0"/>
          <w:bCs w:val="0"/>
          <w:sz w:val="32"/>
          <w:szCs w:val="32"/>
          <w:lang w:eastAsia="zh-CN"/>
        </w:rPr>
        <w:t>清查、</w:t>
      </w:r>
      <w:r>
        <w:rPr>
          <w:rFonts w:hint="eastAsia" w:ascii="仿宋" w:hAnsi="仿宋" w:eastAsia="仿宋" w:cs="仿宋"/>
          <w:b w:val="0"/>
          <w:bCs w:val="0"/>
          <w:sz w:val="32"/>
          <w:szCs w:val="32"/>
        </w:rPr>
        <w:t>入户登记、PDA录入上传、审核纠错</w:t>
      </w:r>
      <w:r>
        <w:rPr>
          <w:rFonts w:hint="eastAsia" w:ascii="仿宋" w:hAnsi="仿宋" w:eastAsia="仿宋" w:cs="仿宋"/>
          <w:b w:val="0"/>
          <w:i w:val="0"/>
          <w:caps w:val="0"/>
          <w:spacing w:val="0"/>
          <w:w w:val="100"/>
          <w:sz w:val="32"/>
          <w:szCs w:val="32"/>
          <w:highlight w:val="none"/>
          <w:lang w:val="en-US" w:eastAsia="zh-CN"/>
        </w:rPr>
        <w:t>、验收、数据汇总、评估、分析、发布</w:t>
      </w:r>
      <w:r>
        <w:rPr>
          <w:rFonts w:hint="eastAsia" w:ascii="仿宋" w:hAnsi="仿宋" w:eastAsia="仿宋" w:cs="仿宋"/>
          <w:b w:val="0"/>
          <w:bCs w:val="0"/>
          <w:sz w:val="32"/>
          <w:szCs w:val="32"/>
        </w:rPr>
        <w:t>等工作。</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225"/>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抽查调查工作。</w:t>
      </w:r>
      <w:r>
        <w:rPr>
          <w:rFonts w:hint="eastAsia" w:ascii="仿宋" w:hAnsi="仿宋" w:eastAsia="仿宋" w:cs="仿宋"/>
          <w:b/>
          <w:bCs/>
          <w:sz w:val="32"/>
          <w:szCs w:val="32"/>
          <w:lang w:val="en-US" w:eastAsia="zh-CN"/>
        </w:rPr>
        <w:t>1）、</w:t>
      </w:r>
      <w:r>
        <w:rPr>
          <w:rFonts w:hint="eastAsia" w:ascii="仿宋" w:hAnsi="仿宋" w:eastAsia="仿宋" w:cs="仿宋"/>
          <w:sz w:val="32"/>
          <w:szCs w:val="32"/>
        </w:rPr>
        <w:t>粮食监测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15个监测村，45个监测地片）</w:t>
      </w:r>
      <w:r>
        <w:rPr>
          <w:rFonts w:hint="eastAsia" w:ascii="仿宋" w:hAnsi="仿宋" w:eastAsia="仿宋" w:cs="仿宋"/>
          <w:sz w:val="32"/>
          <w:szCs w:val="32"/>
          <w:lang w:eastAsia="zh-CN"/>
        </w:rPr>
        <w:t>，推算全县粮食总产量</w:t>
      </w:r>
      <w:r>
        <w:rPr>
          <w:rFonts w:hint="eastAsia" w:ascii="仿宋" w:hAnsi="仿宋" w:eastAsia="仿宋" w:cs="仿宋"/>
          <w:sz w:val="32"/>
          <w:szCs w:val="32"/>
          <w:lang w:val="en-US" w:eastAsia="zh-CN"/>
        </w:rPr>
        <w:t>。2）、</w:t>
      </w:r>
      <w:r>
        <w:rPr>
          <w:rFonts w:hint="eastAsia" w:ascii="仿宋" w:hAnsi="仿宋" w:eastAsia="仿宋" w:cs="仿宋"/>
          <w:sz w:val="32"/>
          <w:szCs w:val="32"/>
        </w:rPr>
        <w:t>畜禽监测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个监测村，20个大户、15个中户、382个小户），推算全县生猪饲养量。3）、规模以下工业调查（15个村，20家规下企业），推算全县规模以下工业总产值。4）、限额以下服务业调查（40家样本企业），推算规模以下服务业营业收入。5）、限额以下商业调查（53家限额以下企业和个体户），推算限额以下社会零售额。6）、劳动报酬抽样调查（53家行政企业单位),为GDP核算提供劳动报酬增长依据。7）、住户调查（120户记账户每日记账），推算城乡居民收入。8）、1%、1‰人口抽样调查（3个村），推算全县人口自然增长率。9）、劳动力月度抽样调查（14个监测点，每个点16户），反映全县就业率。</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225"/>
        <w:textAlignment w:val="auto"/>
        <w:rPr>
          <w:rFonts w:hint="eastAsia" w:ascii="仿宋" w:hAnsi="仿宋" w:eastAsia="仿宋" w:cs="仿宋"/>
          <w:sz w:val="32"/>
          <w:szCs w:val="32"/>
        </w:rPr>
      </w:pPr>
      <w:r>
        <w:rPr>
          <w:rFonts w:hint="eastAsia" w:ascii="仿宋" w:hAnsi="仿宋" w:eastAsia="仿宋" w:cs="仿宋"/>
          <w:b/>
          <w:bCs/>
          <w:sz w:val="32"/>
          <w:szCs w:val="32"/>
        </w:rPr>
        <w:t>4、统计基础工作。</w:t>
      </w:r>
      <w:r>
        <w:rPr>
          <w:rFonts w:hint="eastAsia" w:ascii="仿宋" w:hAnsi="仿宋" w:eastAsia="仿宋" w:cs="仿宋"/>
          <w:sz w:val="32"/>
          <w:szCs w:val="32"/>
        </w:rPr>
        <w:t>一是抓好规模企业统计报表和统计台账建设工作，实现所有规模企业统计报表和统计台账合格率达到100%，二是协助经济主管部门抓好规模企业会计核算工作，确保规模企业统计报表与会计报表、会计凭证的有机统一，降低统计风险。</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225"/>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综合性统计监测评价。</w:t>
      </w:r>
      <w:r>
        <w:rPr>
          <w:rFonts w:hint="eastAsia" w:ascii="仿宋" w:hAnsi="仿宋" w:eastAsia="仿宋" w:cs="仿宋"/>
          <w:b w:val="0"/>
          <w:bCs w:val="0"/>
          <w:sz w:val="32"/>
          <w:szCs w:val="32"/>
          <w:lang w:val="en-US" w:eastAsia="zh-CN"/>
        </w:rPr>
        <w:t>1）、小康监测，反映全县小康实现化程度；2）、贫困监测，反映脱贫攻坚进程；3）、高质量发展监测，反映高质量发展水平。4）、两纲监测。反映妇女儿童发展纲要实现程度。</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225"/>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6、统计法制工作。</w:t>
      </w:r>
      <w:r>
        <w:rPr>
          <w:rFonts w:hint="eastAsia" w:ascii="仿宋" w:hAnsi="仿宋" w:eastAsia="仿宋" w:cs="仿宋"/>
          <w:b w:val="0"/>
          <w:bCs w:val="0"/>
          <w:sz w:val="32"/>
          <w:szCs w:val="32"/>
          <w:lang w:val="en-US" w:eastAsia="zh-CN"/>
        </w:rPr>
        <w:t>统计执法监督，迎接上级统计执法双随机抽查与统计督查，统计普法。</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、做好</w:t>
      </w:r>
      <w:r>
        <w:rPr>
          <w:rFonts w:hint="eastAsia" w:ascii="仿宋" w:hAnsi="仿宋" w:eastAsia="仿宋" w:cs="仿宋"/>
          <w:b/>
          <w:bCs/>
          <w:sz w:val="32"/>
          <w:szCs w:val="32"/>
          <w:lang w:eastAsia="zh-CN"/>
        </w:rPr>
        <w:t>乡村振兴帮扶</w:t>
      </w:r>
      <w:r>
        <w:rPr>
          <w:rFonts w:hint="eastAsia" w:ascii="仿宋" w:hAnsi="仿宋" w:eastAsia="仿宋" w:cs="仿宋"/>
          <w:b/>
          <w:bCs/>
          <w:sz w:val="32"/>
          <w:szCs w:val="32"/>
        </w:rPr>
        <w:t>工作。</w:t>
      </w:r>
      <w:r>
        <w:rPr>
          <w:rFonts w:hint="eastAsia" w:ascii="仿宋" w:hAnsi="仿宋" w:eastAsia="仿宋" w:cs="仿宋"/>
          <w:b w:val="0"/>
          <w:bCs w:val="0"/>
          <w:sz w:val="32"/>
          <w:szCs w:val="32"/>
          <w:lang w:eastAsia="zh-CN"/>
        </w:rPr>
        <w:t>乡村振兴</w:t>
      </w:r>
      <w:r>
        <w:rPr>
          <w:rFonts w:hint="eastAsia" w:ascii="仿宋" w:hAnsi="仿宋" w:eastAsia="仿宋" w:cs="仿宋"/>
          <w:b w:val="0"/>
          <w:bCs w:val="0"/>
          <w:sz w:val="32"/>
          <w:szCs w:val="32"/>
        </w:rPr>
        <w:t>帮</w:t>
      </w:r>
      <w:r>
        <w:rPr>
          <w:rFonts w:hint="eastAsia" w:ascii="仿宋" w:hAnsi="仿宋" w:eastAsia="仿宋" w:cs="仿宋"/>
          <w:sz w:val="32"/>
          <w:szCs w:val="32"/>
        </w:rPr>
        <w:t>扶工作安排</w:t>
      </w:r>
      <w:r>
        <w:rPr>
          <w:rFonts w:hint="eastAsia" w:ascii="仿宋" w:hAnsi="仿宋" w:eastAsia="仿宋" w:cs="仿宋"/>
          <w:sz w:val="32"/>
          <w:szCs w:val="32"/>
          <w:lang w:val="en-US" w:eastAsia="zh-CN"/>
        </w:rPr>
        <w:t>2</w:t>
      </w:r>
      <w:r>
        <w:rPr>
          <w:rFonts w:hint="eastAsia" w:ascii="仿宋" w:hAnsi="仿宋" w:eastAsia="仿宋" w:cs="仿宋"/>
          <w:sz w:val="32"/>
          <w:szCs w:val="32"/>
        </w:rPr>
        <w:t>名领导挂帅和</w:t>
      </w:r>
      <w:r>
        <w:rPr>
          <w:rFonts w:hint="eastAsia" w:ascii="仿宋" w:hAnsi="仿宋" w:eastAsia="仿宋" w:cs="仿宋"/>
          <w:sz w:val="32"/>
          <w:szCs w:val="32"/>
          <w:lang w:val="en-US" w:eastAsia="zh-CN"/>
        </w:rPr>
        <w:t>3</w:t>
      </w:r>
      <w:r>
        <w:rPr>
          <w:rFonts w:hint="eastAsia" w:ascii="仿宋" w:hAnsi="仿宋" w:eastAsia="仿宋" w:cs="仿宋"/>
          <w:sz w:val="32"/>
          <w:szCs w:val="32"/>
        </w:rPr>
        <w:t>名得力骨干、安排足额帮扶资金、工作经费和生活补贴进驻</w:t>
      </w:r>
      <w:r>
        <w:rPr>
          <w:rFonts w:hint="eastAsia" w:ascii="仿宋" w:hAnsi="仿宋" w:eastAsia="仿宋" w:cs="仿宋"/>
          <w:sz w:val="32"/>
          <w:szCs w:val="32"/>
          <w:lang w:eastAsia="zh-CN"/>
        </w:rPr>
        <w:t>鸭田</w:t>
      </w:r>
      <w:r>
        <w:rPr>
          <w:rFonts w:hint="eastAsia" w:ascii="仿宋" w:hAnsi="仿宋" w:eastAsia="仿宋" w:cs="仿宋"/>
          <w:sz w:val="32"/>
          <w:szCs w:val="32"/>
        </w:rPr>
        <w:t>镇</w:t>
      </w:r>
      <w:r>
        <w:rPr>
          <w:rFonts w:hint="eastAsia" w:ascii="仿宋" w:hAnsi="仿宋" w:eastAsia="仿宋" w:cs="仿宋"/>
          <w:sz w:val="32"/>
          <w:szCs w:val="32"/>
          <w:lang w:eastAsia="zh-CN"/>
        </w:rPr>
        <w:t>横金</w:t>
      </w:r>
      <w:r>
        <w:rPr>
          <w:rFonts w:hint="eastAsia" w:ascii="仿宋" w:hAnsi="仿宋" w:eastAsia="仿宋" w:cs="仿宋"/>
          <w:sz w:val="32"/>
          <w:szCs w:val="32"/>
        </w:rPr>
        <w:t>村开展</w:t>
      </w:r>
      <w:r>
        <w:rPr>
          <w:rFonts w:hint="eastAsia" w:ascii="仿宋" w:hAnsi="仿宋" w:eastAsia="仿宋" w:cs="仿宋"/>
          <w:b w:val="0"/>
          <w:bCs w:val="0"/>
          <w:sz w:val="32"/>
          <w:szCs w:val="32"/>
          <w:lang w:eastAsia="zh-CN"/>
        </w:rPr>
        <w:t>乡村振兴</w:t>
      </w:r>
      <w:r>
        <w:rPr>
          <w:rFonts w:hint="eastAsia" w:ascii="仿宋" w:hAnsi="仿宋" w:eastAsia="仿宋" w:cs="仿宋"/>
          <w:sz w:val="32"/>
          <w:szCs w:val="32"/>
        </w:rPr>
        <w:t>和结对帮扶工作，摸清底子，因地制宜制定了</w:t>
      </w:r>
      <w:r>
        <w:rPr>
          <w:rFonts w:hint="eastAsia" w:ascii="仿宋" w:hAnsi="仿宋" w:eastAsia="仿宋" w:cs="仿宋"/>
          <w:sz w:val="32"/>
          <w:szCs w:val="32"/>
          <w:lang w:eastAsia="zh-CN"/>
        </w:rPr>
        <w:t>帮</w:t>
      </w:r>
      <w:r>
        <w:rPr>
          <w:rFonts w:hint="eastAsia" w:ascii="仿宋" w:hAnsi="仿宋" w:eastAsia="仿宋" w:cs="仿宋"/>
          <w:sz w:val="32"/>
          <w:szCs w:val="32"/>
        </w:rPr>
        <w:t>扶工作规划，全体干部职工严格按县</w:t>
      </w:r>
      <w:r>
        <w:rPr>
          <w:rFonts w:hint="eastAsia" w:ascii="仿宋" w:hAnsi="仿宋" w:eastAsia="仿宋" w:cs="仿宋"/>
          <w:b w:val="0"/>
          <w:bCs w:val="0"/>
          <w:sz w:val="32"/>
          <w:szCs w:val="32"/>
          <w:lang w:eastAsia="zh-CN"/>
        </w:rPr>
        <w:t>乡村振兴</w:t>
      </w:r>
      <w:r>
        <w:rPr>
          <w:rFonts w:hint="eastAsia" w:ascii="仿宋" w:hAnsi="仿宋" w:eastAsia="仿宋" w:cs="仿宋"/>
          <w:sz w:val="32"/>
          <w:szCs w:val="32"/>
        </w:rPr>
        <w:t>要求深入</w:t>
      </w:r>
      <w:r>
        <w:rPr>
          <w:rFonts w:hint="eastAsia" w:ascii="仿宋" w:hAnsi="仿宋" w:eastAsia="仿宋" w:cs="仿宋"/>
          <w:sz w:val="32"/>
          <w:szCs w:val="32"/>
          <w:lang w:eastAsia="zh-CN"/>
        </w:rPr>
        <w:t>帮</w:t>
      </w:r>
      <w:r>
        <w:rPr>
          <w:rFonts w:hint="eastAsia" w:ascii="仿宋" w:hAnsi="仿宋" w:eastAsia="仿宋" w:cs="仿宋"/>
          <w:sz w:val="32"/>
          <w:szCs w:val="32"/>
        </w:rPr>
        <w:t>扶村开展结对帮扶活动，实现</w:t>
      </w:r>
      <w:r>
        <w:rPr>
          <w:rFonts w:hint="eastAsia" w:ascii="仿宋" w:hAnsi="仿宋" w:eastAsia="仿宋" w:cs="仿宋"/>
          <w:b w:val="0"/>
          <w:bCs w:val="0"/>
          <w:sz w:val="32"/>
          <w:szCs w:val="32"/>
          <w:lang w:eastAsia="zh-CN"/>
        </w:rPr>
        <w:t>乡村振兴新气象</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11" w:leftChars="0" w:firstLine="320" w:firstLineChars="10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部门整体支出情况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年度基本支出</w:t>
      </w:r>
      <w:r>
        <w:rPr>
          <w:rFonts w:hint="eastAsia" w:ascii="仿宋" w:hAnsi="仿宋" w:eastAsia="仿宋" w:cs="仿宋"/>
          <w:sz w:val="32"/>
          <w:szCs w:val="32"/>
          <w:lang w:val="en-US" w:eastAsia="zh-CN"/>
        </w:rPr>
        <w:t>537.77</w:t>
      </w:r>
      <w:r>
        <w:rPr>
          <w:rFonts w:hint="eastAsia" w:ascii="仿宋" w:hAnsi="仿宋" w:eastAsia="仿宋" w:cs="仿宋"/>
          <w:sz w:val="32"/>
          <w:szCs w:val="32"/>
        </w:rPr>
        <w:t>万元，其中三公经费支出</w:t>
      </w:r>
      <w:r>
        <w:rPr>
          <w:rFonts w:hint="eastAsia" w:ascii="仿宋" w:hAnsi="仿宋" w:eastAsia="仿宋" w:cs="仿宋"/>
          <w:sz w:val="32"/>
          <w:szCs w:val="32"/>
          <w:lang w:val="en-US" w:eastAsia="zh-CN"/>
        </w:rPr>
        <w:t>4.64</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332.15</w:t>
      </w:r>
      <w:r>
        <w:rPr>
          <w:rFonts w:hint="eastAsia" w:ascii="仿宋" w:hAnsi="仿宋" w:eastAsia="仿宋" w:cs="仿宋"/>
          <w:sz w:val="32"/>
          <w:szCs w:val="32"/>
        </w:rPr>
        <w:t>万元。合计年度支出</w:t>
      </w:r>
      <w:r>
        <w:rPr>
          <w:rFonts w:hint="eastAsia" w:ascii="仿宋" w:hAnsi="仿宋" w:eastAsia="仿宋" w:cs="仿宋"/>
          <w:sz w:val="32"/>
          <w:szCs w:val="32"/>
          <w:lang w:val="en-US" w:eastAsia="zh-CN"/>
        </w:rPr>
        <w:t>869.92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w:t>
      </w:r>
      <w:r>
        <w:rPr>
          <w:rFonts w:hint="eastAsia" w:ascii="仿宋" w:hAnsi="仿宋" w:eastAsia="仿宋" w:cs="仿宋"/>
          <w:b/>
          <w:bCs/>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年决算基本支出</w:t>
      </w:r>
      <w:r>
        <w:rPr>
          <w:rFonts w:hint="eastAsia" w:ascii="仿宋" w:hAnsi="仿宋" w:eastAsia="仿宋" w:cs="仿宋"/>
          <w:sz w:val="32"/>
          <w:szCs w:val="32"/>
          <w:lang w:val="en-US" w:eastAsia="zh-CN"/>
        </w:rPr>
        <w:t>537.77</w:t>
      </w:r>
      <w:r>
        <w:rPr>
          <w:rFonts w:hint="eastAsia" w:ascii="仿宋" w:hAnsi="仿宋" w:eastAsia="仿宋" w:cs="仿宋"/>
          <w:sz w:val="32"/>
          <w:szCs w:val="32"/>
        </w:rPr>
        <w:t>万元，主要是维持本单位正常运转的各项经常性支出，其中人员经费</w:t>
      </w:r>
      <w:r>
        <w:rPr>
          <w:rFonts w:hint="eastAsia" w:ascii="仿宋" w:hAnsi="仿宋" w:eastAsia="仿宋" w:cs="仿宋"/>
          <w:sz w:val="32"/>
          <w:szCs w:val="32"/>
          <w:lang w:val="en-US" w:eastAsia="zh-CN"/>
        </w:rPr>
        <w:t>390.67</w:t>
      </w:r>
      <w:r>
        <w:rPr>
          <w:rFonts w:hint="eastAsia" w:ascii="仿宋" w:hAnsi="仿宋" w:eastAsia="仿宋" w:cs="仿宋"/>
          <w:sz w:val="32"/>
          <w:szCs w:val="32"/>
        </w:rPr>
        <w:t>万元，一般商品和服务支出、个人及家庭补助支出和资本性支出</w:t>
      </w:r>
      <w:r>
        <w:rPr>
          <w:rFonts w:hint="eastAsia" w:ascii="仿宋" w:hAnsi="仿宋" w:eastAsia="仿宋" w:cs="仿宋"/>
          <w:sz w:val="32"/>
          <w:szCs w:val="32"/>
          <w:lang w:val="en-US" w:eastAsia="zh-CN"/>
        </w:rPr>
        <w:t>147.10</w:t>
      </w:r>
      <w:r>
        <w:rPr>
          <w:rFonts w:hint="eastAsia" w:ascii="仿宋" w:hAnsi="仿宋" w:eastAsia="仿宋" w:cs="仿宋"/>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项目支出情况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021</w:t>
      </w:r>
      <w:r>
        <w:rPr>
          <w:rFonts w:hint="eastAsia" w:ascii="仿宋" w:hAnsi="仿宋" w:eastAsia="仿宋" w:cs="仿宋"/>
          <w:sz w:val="32"/>
          <w:szCs w:val="32"/>
        </w:rPr>
        <w:t>年决算项目支出</w:t>
      </w:r>
      <w:r>
        <w:rPr>
          <w:rFonts w:hint="eastAsia" w:ascii="仿宋" w:hAnsi="仿宋" w:eastAsia="仿宋" w:cs="仿宋"/>
          <w:sz w:val="32"/>
          <w:szCs w:val="32"/>
          <w:lang w:val="en-US" w:eastAsia="zh-CN"/>
        </w:rPr>
        <w:t>332.15</w:t>
      </w:r>
      <w:r>
        <w:rPr>
          <w:rFonts w:hint="eastAsia" w:ascii="仿宋" w:hAnsi="仿宋" w:eastAsia="仿宋" w:cs="仿宋"/>
          <w:sz w:val="32"/>
          <w:szCs w:val="32"/>
        </w:rPr>
        <w:t>万元，主要是是用于</w:t>
      </w:r>
      <w:r>
        <w:rPr>
          <w:rFonts w:hint="eastAsia" w:ascii="仿宋" w:hAnsi="仿宋" w:eastAsia="仿宋" w:cs="仿宋"/>
          <w:sz w:val="32"/>
          <w:szCs w:val="32"/>
          <w:lang w:eastAsia="zh-CN"/>
        </w:rPr>
        <w:t>第七次全国人口普查、</w:t>
      </w:r>
      <w:r>
        <w:rPr>
          <w:rFonts w:hint="eastAsia" w:ascii="仿宋" w:hAnsi="仿宋" w:eastAsia="仿宋" w:cs="仿宋"/>
          <w:sz w:val="32"/>
          <w:szCs w:val="32"/>
        </w:rPr>
        <w:t>城乡住户一体化抽样调查费用、统计信息、节能降耗、畜禽监测、贫困监测、粮食监测、四上企业联网直报统计员奖励补助、</w:t>
      </w:r>
      <w:r>
        <w:rPr>
          <w:rFonts w:hint="eastAsia" w:ascii="仿宋" w:hAnsi="仿宋" w:eastAsia="仿宋" w:cs="仿宋"/>
          <w:sz w:val="32"/>
          <w:szCs w:val="32"/>
          <w:lang w:eastAsia="zh-CN"/>
        </w:rPr>
        <w:t>月度劳动力调查、</w:t>
      </w:r>
      <w:r>
        <w:rPr>
          <w:rFonts w:hint="eastAsia" w:ascii="仿宋" w:hAnsi="仿宋" w:eastAsia="仿宋" w:cs="仿宋"/>
          <w:sz w:val="32"/>
          <w:szCs w:val="32"/>
        </w:rPr>
        <w:t>四下企业及个体抽样调查、宽带专线、统计年鉴及统计月报卡印刷费等而发生的费用。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“三公”经费情况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年度“三公”经费实际支出数为</w:t>
      </w:r>
      <w:r>
        <w:rPr>
          <w:rFonts w:hint="eastAsia" w:ascii="仿宋" w:hAnsi="仿宋" w:eastAsia="仿宋" w:cs="仿宋"/>
          <w:sz w:val="32"/>
          <w:szCs w:val="32"/>
          <w:lang w:val="en-US" w:eastAsia="zh-CN"/>
        </w:rPr>
        <w:t>4.64</w:t>
      </w:r>
      <w:r>
        <w:rPr>
          <w:rFonts w:hint="eastAsia" w:ascii="仿宋" w:hAnsi="仿宋" w:eastAsia="仿宋" w:cs="仿宋"/>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1．因公出国（境）费用</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2．公务接待费</w:t>
      </w:r>
      <w:r>
        <w:rPr>
          <w:rFonts w:hint="eastAsia" w:ascii="仿宋" w:hAnsi="仿宋" w:eastAsia="仿宋" w:cs="仿宋"/>
          <w:sz w:val="32"/>
          <w:szCs w:val="32"/>
          <w:lang w:val="en-US" w:eastAsia="zh-CN"/>
        </w:rPr>
        <w:t>4.64万元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3．公务用车购置及运行费</w:t>
      </w:r>
      <w:r>
        <w:rPr>
          <w:rFonts w:hint="eastAsia" w:ascii="仿宋" w:hAnsi="仿宋" w:eastAsia="仿宋" w:cs="仿宋"/>
          <w:sz w:val="32"/>
          <w:szCs w:val="32"/>
          <w:lang w:val="en-US" w:eastAsia="zh-CN"/>
        </w:rPr>
        <w:t>0元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rPr>
        <w:t>主要经济指标</w:t>
      </w:r>
      <w:r>
        <w:rPr>
          <w:rFonts w:hint="eastAsia" w:ascii="仿宋" w:hAnsi="仿宋" w:eastAsia="仿宋" w:cs="仿宋"/>
          <w:b/>
          <w:sz w:val="32"/>
          <w:szCs w:val="32"/>
          <w:lang w:eastAsia="zh-CN"/>
        </w:rPr>
        <w:t>增幅位居前列</w:t>
      </w:r>
      <w:r>
        <w:rPr>
          <w:rFonts w:hint="eastAsia" w:ascii="楷体" w:hAnsi="楷体" w:eastAsia="楷体"/>
          <w:b/>
          <w:sz w:val="32"/>
          <w:szCs w:val="32"/>
        </w:rPr>
        <w:t>。</w:t>
      </w:r>
      <w:r>
        <w:rPr>
          <w:rFonts w:hint="eastAsia" w:ascii="仿宋" w:hAnsi="仿宋" w:eastAsia="仿宋" w:cs="仿宋"/>
          <w:sz w:val="32"/>
          <w:szCs w:val="32"/>
        </w:rPr>
        <w:t>2</w:t>
      </w: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年实现地区生产总值（GDP）同比</w:t>
      </w:r>
      <w:r>
        <w:rPr>
          <w:rFonts w:hint="eastAsia" w:ascii="仿宋" w:hAnsi="仿宋" w:eastAsia="仿宋" w:cs="仿宋"/>
          <w:b w:val="0"/>
          <w:bCs w:val="0"/>
          <w:sz w:val="32"/>
          <w:szCs w:val="32"/>
          <w:lang w:eastAsia="zh-CN"/>
        </w:rPr>
        <w:t>增长</w:t>
      </w:r>
      <w:r>
        <w:rPr>
          <w:rFonts w:hint="eastAsia" w:ascii="仿宋" w:hAnsi="仿宋" w:eastAsia="仿宋" w:cs="仿宋"/>
          <w:b w:val="0"/>
          <w:bCs w:val="0"/>
          <w:sz w:val="32"/>
          <w:szCs w:val="32"/>
          <w:lang w:val="en-US" w:eastAsia="zh-CN"/>
        </w:rPr>
        <w:t>9.5</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，增速排名全市第一</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实现</w:t>
      </w:r>
      <w:r>
        <w:rPr>
          <w:rFonts w:hint="eastAsia" w:ascii="仿宋" w:hAnsi="仿宋" w:eastAsia="仿宋" w:cs="仿宋"/>
          <w:b w:val="0"/>
          <w:bCs w:val="0"/>
          <w:sz w:val="32"/>
          <w:szCs w:val="32"/>
        </w:rPr>
        <w:t>工业总产值同比增长</w:t>
      </w:r>
      <w:r>
        <w:rPr>
          <w:rFonts w:hint="eastAsia" w:ascii="仿宋" w:hAnsi="仿宋" w:eastAsia="仿宋" w:cs="仿宋"/>
          <w:b w:val="0"/>
          <w:bCs w:val="0"/>
          <w:sz w:val="32"/>
          <w:szCs w:val="32"/>
          <w:lang w:val="en-US" w:eastAsia="zh-CN"/>
        </w:rPr>
        <w:t>20.9</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实现</w:t>
      </w:r>
      <w:r>
        <w:rPr>
          <w:rFonts w:hint="eastAsia" w:ascii="仿宋" w:hAnsi="仿宋" w:eastAsia="仿宋" w:cs="仿宋"/>
          <w:b w:val="0"/>
          <w:bCs w:val="0"/>
          <w:sz w:val="32"/>
          <w:szCs w:val="32"/>
        </w:rPr>
        <w:t>规模工业增加值同比增长</w:t>
      </w:r>
      <w:r>
        <w:rPr>
          <w:rFonts w:hint="eastAsia" w:ascii="仿宋" w:hAnsi="仿宋" w:eastAsia="仿宋" w:cs="仿宋"/>
          <w:b w:val="0"/>
          <w:bCs w:val="0"/>
          <w:sz w:val="32"/>
          <w:szCs w:val="32"/>
          <w:lang w:val="en-US" w:eastAsia="zh-CN"/>
        </w:rPr>
        <w:t>12.0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实现</w:t>
      </w:r>
      <w:r>
        <w:rPr>
          <w:rFonts w:hint="eastAsia" w:ascii="仿宋" w:hAnsi="仿宋" w:eastAsia="仿宋" w:cs="仿宋"/>
          <w:b w:val="0"/>
          <w:bCs w:val="0"/>
          <w:sz w:val="32"/>
          <w:szCs w:val="32"/>
        </w:rPr>
        <w:t>固定资产投资同比增长</w:t>
      </w:r>
      <w:r>
        <w:rPr>
          <w:rFonts w:hint="eastAsia" w:ascii="仿宋" w:hAnsi="仿宋" w:eastAsia="仿宋" w:cs="仿宋"/>
          <w:b w:val="0"/>
          <w:bCs w:val="0"/>
          <w:sz w:val="32"/>
          <w:szCs w:val="32"/>
          <w:lang w:val="en-US" w:eastAsia="zh-CN"/>
        </w:rPr>
        <w:t>18.2</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增速排名全市第一，</w:t>
      </w:r>
      <w:r>
        <w:rPr>
          <w:rFonts w:hint="eastAsia" w:ascii="仿宋" w:hAnsi="仿宋" w:eastAsia="仿宋" w:cs="仿宋"/>
          <w:b w:val="0"/>
          <w:bCs w:val="0"/>
          <w:sz w:val="32"/>
          <w:szCs w:val="32"/>
        </w:rPr>
        <w:t>实现社会消费品零售总额同比</w:t>
      </w:r>
      <w:r>
        <w:rPr>
          <w:rFonts w:hint="eastAsia" w:ascii="仿宋" w:hAnsi="仿宋" w:eastAsia="仿宋" w:cs="仿宋"/>
          <w:b w:val="0"/>
          <w:bCs w:val="0"/>
          <w:sz w:val="32"/>
          <w:szCs w:val="32"/>
          <w:lang w:eastAsia="zh-CN"/>
        </w:rPr>
        <w:t>增长</w:t>
      </w:r>
      <w:r>
        <w:rPr>
          <w:rFonts w:hint="eastAsia" w:ascii="仿宋" w:hAnsi="仿宋" w:eastAsia="仿宋" w:cs="仿宋"/>
          <w:b w:val="0"/>
          <w:bCs w:val="0"/>
          <w:sz w:val="32"/>
          <w:szCs w:val="32"/>
          <w:lang w:val="en-US" w:eastAsia="zh-CN"/>
        </w:rPr>
        <w:t>14.3</w:t>
      </w:r>
      <w:r>
        <w:rPr>
          <w:rFonts w:hint="eastAsia" w:ascii="仿宋" w:hAnsi="仿宋" w:eastAsia="仿宋" w:cs="仿宋"/>
          <w:b w:val="0"/>
          <w:bCs w:val="0"/>
          <w:sz w:val="32"/>
          <w:szCs w:val="32"/>
        </w:rPr>
        <w:t>%。实现</w:t>
      </w:r>
      <w:r>
        <w:rPr>
          <w:rFonts w:hint="eastAsia" w:ascii="仿宋" w:hAnsi="仿宋" w:eastAsia="仿宋" w:cs="仿宋"/>
          <w:b w:val="0"/>
          <w:bCs w:val="0"/>
          <w:sz w:val="32"/>
          <w:szCs w:val="32"/>
          <w:lang w:eastAsia="zh-CN"/>
        </w:rPr>
        <w:t>城乡居民人均可支配收入</w:t>
      </w:r>
      <w:r>
        <w:rPr>
          <w:rFonts w:hint="eastAsia" w:ascii="仿宋" w:hAnsi="仿宋" w:eastAsia="仿宋" w:cs="仿宋"/>
          <w:b w:val="0"/>
          <w:bCs w:val="0"/>
          <w:sz w:val="32"/>
          <w:szCs w:val="32"/>
        </w:rPr>
        <w:t>同</w:t>
      </w:r>
      <w:r>
        <w:rPr>
          <w:rFonts w:hint="eastAsia" w:ascii="仿宋" w:hAnsi="仿宋" w:eastAsia="仿宋" w:cs="仿宋"/>
          <w:sz w:val="32"/>
          <w:szCs w:val="32"/>
        </w:rPr>
        <w:t>比增长</w:t>
      </w:r>
      <w:r>
        <w:rPr>
          <w:rFonts w:hint="eastAsia" w:ascii="仿宋" w:hAnsi="仿宋" w:eastAsia="仿宋" w:cs="仿宋"/>
          <w:sz w:val="32"/>
          <w:szCs w:val="32"/>
          <w:lang w:val="en-US" w:eastAsia="zh-CN"/>
        </w:rPr>
        <w:t>10.7%，增速排名全市第一，</w:t>
      </w:r>
      <w:r>
        <w:rPr>
          <w:rFonts w:hint="eastAsia" w:ascii="仿宋" w:hAnsi="仿宋" w:eastAsia="仿宋" w:cs="仿宋"/>
          <w:sz w:val="32"/>
          <w:szCs w:val="32"/>
        </w:rPr>
        <w:t>GDP</w:t>
      </w:r>
      <w:r>
        <w:rPr>
          <w:rFonts w:hint="eastAsia" w:ascii="仿宋" w:hAnsi="仿宋" w:eastAsia="仿宋" w:cs="仿宋"/>
          <w:sz w:val="32"/>
          <w:szCs w:val="32"/>
          <w:lang w:eastAsia="zh-CN"/>
        </w:rPr>
        <w:t>、</w:t>
      </w:r>
      <w:r>
        <w:rPr>
          <w:rFonts w:hint="eastAsia" w:ascii="仿宋" w:hAnsi="仿宋" w:eastAsia="仿宋" w:cs="仿宋"/>
          <w:sz w:val="32"/>
          <w:szCs w:val="32"/>
        </w:rPr>
        <w:t>规模工业增加值</w:t>
      </w:r>
      <w:r>
        <w:rPr>
          <w:rFonts w:hint="eastAsia" w:ascii="仿宋" w:hAnsi="仿宋" w:eastAsia="仿宋" w:cs="仿宋"/>
          <w:sz w:val="32"/>
          <w:szCs w:val="32"/>
          <w:lang w:eastAsia="zh-CN"/>
        </w:rPr>
        <w:t>、</w:t>
      </w:r>
      <w:r>
        <w:rPr>
          <w:rFonts w:hint="eastAsia" w:ascii="仿宋" w:hAnsi="仿宋" w:eastAsia="仿宋" w:cs="仿宋"/>
          <w:sz w:val="32"/>
          <w:szCs w:val="32"/>
        </w:rPr>
        <w:t>固定资产投资</w:t>
      </w:r>
      <w:r>
        <w:rPr>
          <w:rFonts w:hint="eastAsia" w:ascii="仿宋" w:hAnsi="仿宋" w:eastAsia="仿宋" w:cs="仿宋"/>
          <w:sz w:val="32"/>
          <w:szCs w:val="32"/>
          <w:lang w:eastAsia="zh-CN"/>
        </w:rPr>
        <w:t>、产业投资、实际利用内资、实际利用外资、全体居民人均收入、农民人均收入等</w:t>
      </w:r>
      <w:r>
        <w:rPr>
          <w:rFonts w:hint="eastAsia" w:ascii="仿宋" w:hAnsi="仿宋" w:eastAsia="仿宋" w:cs="仿宋"/>
          <w:sz w:val="32"/>
          <w:szCs w:val="32"/>
          <w:lang w:val="en-US" w:eastAsia="zh-CN"/>
        </w:rPr>
        <w:t>8个主要经济指标增速排名全市前3名。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2.高质量发展涉统指标完成预期目标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 w:hAnsi="仿宋" w:eastAsia="仿宋" w:cs="仿宋"/>
          <w:color w:val="auto"/>
          <w:sz w:val="32"/>
          <w:szCs w:val="32"/>
          <w:lang w:val="en-US" w:eastAsia="zh-CN"/>
        </w:rPr>
        <w:t>人均地区生产总值排名全市第10；居民人均消费支出同比增长5%；民间投资占固定资产投资比重排名全市第5；常住人口城镇化率45%；城乡居民人均可支配收入之比2.19；居民人均可支配收入排名全市第2；产业投资（不含房地产）占固定资产投资比重排名全市第2；制造业投资占固定资产投资比重排名全市第4；工业战略性新兴产业总产值占工业总产值比重</w:t>
      </w:r>
      <w:r>
        <w:rPr>
          <w:rFonts w:hint="eastAsia" w:ascii="仿宋" w:hAnsi="仿宋" w:eastAsia="仿宋" w:cs="仿宋"/>
          <w:color w:val="000000" w:themeColor="text1"/>
          <w:sz w:val="32"/>
          <w:szCs w:val="32"/>
          <w:lang w:val="en-US" w:eastAsia="zh-CN"/>
          <w14:textFill>
            <w14:solidFill>
              <w14:schemeClr w14:val="tx1"/>
            </w14:solidFill>
          </w14:textFill>
        </w:rPr>
        <w:t>排名全市第2</w:t>
      </w:r>
      <w:r>
        <w:rPr>
          <w:rFonts w:hint="eastAsia" w:ascii="仿宋" w:hAnsi="仿宋" w:eastAsia="仿宋" w:cs="仿宋"/>
          <w:color w:val="auto"/>
          <w:sz w:val="32"/>
          <w:szCs w:val="32"/>
          <w:lang w:val="en-US" w:eastAsia="zh-CN"/>
        </w:rPr>
        <w:t>；每万家企业法人中高新技术企业数排名全市第5；农业劳动生产率排名全市第5；单位地区生产总值能耗全年排名全市第3；单位地区生产总值用水量排名全市第3。</w:t>
      </w:r>
    </w:p>
    <w:p>
      <w:pPr>
        <w:ind w:firstLine="482" w:firstLineChars="150"/>
        <w:rPr>
          <w:rFonts w:hint="eastAsia" w:ascii="仿宋" w:hAnsi="仿宋" w:eastAsia="仿宋" w:cs="仿宋"/>
          <w:sz w:val="32"/>
          <w:szCs w:val="32"/>
          <w:lang w:val="en-US" w:eastAsia="zh-CN"/>
        </w:rPr>
      </w:pPr>
      <w:r>
        <w:rPr>
          <w:rFonts w:hint="eastAsia" w:ascii="仿宋" w:hAnsi="仿宋" w:eastAsia="仿宋" w:cs="仿宋"/>
          <w:b/>
          <w:bCs w:val="0"/>
          <w:sz w:val="32"/>
          <w:szCs w:val="32"/>
          <w:lang w:val="en-US" w:eastAsia="zh-CN"/>
        </w:rPr>
        <w:t xml:space="preserve"> 3.</w:t>
      </w:r>
      <w:r>
        <w:rPr>
          <w:rFonts w:ascii="楷体" w:hAnsi="楷体" w:eastAsia="楷体"/>
          <w:b/>
          <w:sz w:val="32"/>
          <w:szCs w:val="32"/>
        </w:rPr>
        <w:t>上</w:t>
      </w:r>
      <w:r>
        <w:rPr>
          <w:rFonts w:hint="eastAsia" w:ascii="楷体" w:hAnsi="楷体" w:eastAsia="楷体"/>
          <w:b/>
          <w:sz w:val="32"/>
          <w:szCs w:val="32"/>
        </w:rPr>
        <w:t>级精神落</w:t>
      </w:r>
      <w:r>
        <w:rPr>
          <w:rFonts w:ascii="楷体" w:hAnsi="楷体" w:eastAsia="楷体"/>
          <w:b/>
          <w:sz w:val="32"/>
          <w:szCs w:val="32"/>
        </w:rPr>
        <w:t>实取</w:t>
      </w:r>
      <w:r>
        <w:rPr>
          <w:rFonts w:hint="eastAsia" w:ascii="楷体" w:hAnsi="楷体" w:eastAsia="楷体"/>
          <w:b/>
          <w:sz w:val="32"/>
          <w:szCs w:val="32"/>
        </w:rPr>
        <w:t>得新进展。</w:t>
      </w:r>
      <w:r>
        <w:rPr>
          <w:rFonts w:hint="eastAsia" w:ascii="仿宋" w:hAnsi="仿宋" w:eastAsia="仿宋" w:cs="仿宋"/>
          <w:b w:val="0"/>
          <w:bCs w:val="0"/>
          <w:sz w:val="32"/>
          <w:szCs w:val="32"/>
          <w:lang w:val="en-US" w:eastAsia="zh-CN"/>
        </w:rPr>
        <w:t>在县政府的政策鼓励和各主管部门的共同努力下，加强规模企业培育申报指导和核查工作，严把入规入统标准，全年共申报成功四上企业88家，排全市第2，</w:t>
      </w:r>
      <w:r>
        <w:rPr>
          <w:rFonts w:hint="eastAsia" w:ascii="仿宋" w:hAnsi="仿宋" w:eastAsia="仿宋"/>
          <w:sz w:val="32"/>
          <w:szCs w:val="32"/>
        </w:rPr>
        <w:t>结合全省千人入</w:t>
      </w:r>
      <w:r>
        <w:rPr>
          <w:rFonts w:ascii="仿宋" w:hAnsi="仿宋" w:eastAsia="仿宋"/>
          <w:sz w:val="32"/>
          <w:szCs w:val="32"/>
        </w:rPr>
        <w:t>企活</w:t>
      </w:r>
      <w:r>
        <w:rPr>
          <w:rFonts w:hint="eastAsia" w:ascii="仿宋" w:hAnsi="仿宋" w:eastAsia="仿宋"/>
          <w:sz w:val="32"/>
          <w:szCs w:val="32"/>
        </w:rPr>
        <w:t>动送法入企，</w:t>
      </w:r>
      <w:r>
        <w:rPr>
          <w:rFonts w:ascii="仿宋" w:hAnsi="仿宋" w:eastAsia="仿宋"/>
          <w:sz w:val="32"/>
          <w:szCs w:val="32"/>
        </w:rPr>
        <w:t>了</w:t>
      </w:r>
      <w:r>
        <w:rPr>
          <w:rFonts w:hint="eastAsia" w:ascii="仿宋" w:hAnsi="仿宋" w:eastAsia="仿宋"/>
          <w:sz w:val="32"/>
          <w:szCs w:val="32"/>
        </w:rPr>
        <w:t>解企</w:t>
      </w:r>
      <w:r>
        <w:rPr>
          <w:rFonts w:ascii="仿宋" w:hAnsi="仿宋" w:eastAsia="仿宋"/>
          <w:sz w:val="32"/>
          <w:szCs w:val="32"/>
        </w:rPr>
        <w:t>业生</w:t>
      </w:r>
      <w:r>
        <w:rPr>
          <w:rFonts w:hint="eastAsia" w:ascii="仿宋" w:hAnsi="仿宋" w:eastAsia="仿宋"/>
          <w:sz w:val="32"/>
          <w:szCs w:val="32"/>
        </w:rPr>
        <w:t>产经</w:t>
      </w:r>
      <w:r>
        <w:rPr>
          <w:rFonts w:ascii="仿宋" w:hAnsi="仿宋" w:eastAsia="仿宋"/>
          <w:sz w:val="32"/>
          <w:szCs w:val="32"/>
        </w:rPr>
        <w:t>营中</w:t>
      </w:r>
      <w:r>
        <w:rPr>
          <w:rFonts w:hint="eastAsia" w:ascii="仿宋" w:hAnsi="仿宋" w:eastAsia="仿宋"/>
          <w:sz w:val="32"/>
          <w:szCs w:val="32"/>
        </w:rPr>
        <w:t>存在的困难和</w:t>
      </w:r>
      <w:r>
        <w:rPr>
          <w:rFonts w:ascii="仿宋" w:hAnsi="仿宋" w:eastAsia="仿宋"/>
          <w:sz w:val="32"/>
          <w:szCs w:val="32"/>
        </w:rPr>
        <w:t>问</w:t>
      </w:r>
      <w:r>
        <w:rPr>
          <w:rFonts w:hint="eastAsia" w:ascii="仿宋" w:hAnsi="仿宋" w:eastAsia="仿宋"/>
          <w:sz w:val="32"/>
          <w:szCs w:val="32"/>
        </w:rPr>
        <w:t>题，为</w:t>
      </w:r>
      <w:r>
        <w:rPr>
          <w:rFonts w:ascii="仿宋" w:hAnsi="仿宋" w:eastAsia="仿宋"/>
          <w:sz w:val="32"/>
          <w:szCs w:val="32"/>
        </w:rPr>
        <w:t>企业</w:t>
      </w:r>
      <w:r>
        <w:rPr>
          <w:rFonts w:hint="eastAsia" w:ascii="仿宋" w:hAnsi="仿宋" w:eastAsia="仿宋"/>
          <w:sz w:val="32"/>
          <w:szCs w:val="32"/>
        </w:rPr>
        <w:t>提</w:t>
      </w:r>
      <w:r>
        <w:rPr>
          <w:rFonts w:ascii="仿宋" w:hAnsi="仿宋" w:eastAsia="仿宋"/>
          <w:sz w:val="32"/>
          <w:szCs w:val="32"/>
        </w:rPr>
        <w:t>供</w:t>
      </w:r>
      <w:r>
        <w:rPr>
          <w:rFonts w:hint="eastAsia" w:ascii="仿宋" w:hAnsi="仿宋" w:eastAsia="仿宋"/>
          <w:sz w:val="32"/>
          <w:szCs w:val="32"/>
        </w:rPr>
        <w:t>精准精细服务，进一步提</w:t>
      </w:r>
      <w:r>
        <w:rPr>
          <w:rFonts w:ascii="仿宋" w:hAnsi="仿宋" w:eastAsia="仿宋"/>
          <w:sz w:val="32"/>
          <w:szCs w:val="32"/>
        </w:rPr>
        <w:t>高</w:t>
      </w:r>
      <w:r>
        <w:rPr>
          <w:rFonts w:hint="eastAsia" w:ascii="仿宋" w:hAnsi="仿宋" w:eastAsia="仿宋"/>
          <w:sz w:val="32"/>
          <w:szCs w:val="32"/>
        </w:rPr>
        <w:t>“四</w:t>
      </w:r>
      <w:r>
        <w:rPr>
          <w:rFonts w:ascii="仿宋" w:hAnsi="仿宋" w:eastAsia="仿宋"/>
          <w:sz w:val="32"/>
          <w:szCs w:val="32"/>
        </w:rPr>
        <w:t>上</w:t>
      </w:r>
      <w:r>
        <w:rPr>
          <w:rFonts w:hint="eastAsia" w:ascii="仿宋" w:hAnsi="仿宋" w:eastAsia="仿宋"/>
          <w:sz w:val="32"/>
          <w:szCs w:val="32"/>
        </w:rPr>
        <w:t>”企</w:t>
      </w:r>
      <w:r>
        <w:rPr>
          <w:rFonts w:ascii="仿宋" w:hAnsi="仿宋" w:eastAsia="仿宋"/>
          <w:sz w:val="32"/>
          <w:szCs w:val="32"/>
        </w:rPr>
        <w:t>业</w:t>
      </w:r>
      <w:r>
        <w:rPr>
          <w:rFonts w:hint="eastAsia" w:ascii="仿宋" w:hAnsi="仿宋" w:eastAsia="仿宋"/>
          <w:sz w:val="32"/>
          <w:szCs w:val="32"/>
        </w:rPr>
        <w:t>依法履行统计义务</w:t>
      </w:r>
      <w:r>
        <w:rPr>
          <w:rFonts w:ascii="仿宋" w:hAnsi="仿宋" w:eastAsia="仿宋"/>
          <w:sz w:val="32"/>
          <w:szCs w:val="32"/>
        </w:rPr>
        <w:t>的思</w:t>
      </w:r>
      <w:r>
        <w:rPr>
          <w:rFonts w:hint="eastAsia" w:ascii="仿宋" w:hAnsi="仿宋" w:eastAsia="仿宋"/>
          <w:sz w:val="32"/>
          <w:szCs w:val="32"/>
        </w:rPr>
        <w:t>想自觉和行动自觉。</w:t>
      </w:r>
    </w:p>
    <w:p>
      <w:pPr>
        <w:keepNext w:val="0"/>
        <w:keepLines w:val="0"/>
        <w:pageBreakBefore w:val="0"/>
        <w:widowControl w:val="0"/>
        <w:kinsoku/>
        <w:wordWrap/>
        <w:overflowPunct/>
        <w:topLinePunct w:val="0"/>
        <w:autoSpaceDE/>
        <w:autoSpaceDN/>
        <w:bidi w:val="0"/>
        <w:adjustRightInd/>
        <w:snapToGrid/>
        <w:ind w:firstLine="482" w:firstLineChars="150"/>
        <w:textAlignment w:val="auto"/>
        <w:rPr>
          <w:rFonts w:ascii="仿宋" w:hAnsi="仿宋" w:eastAsia="仿宋"/>
          <w:sz w:val="32"/>
          <w:szCs w:val="32"/>
        </w:rPr>
      </w:pPr>
      <w:r>
        <w:rPr>
          <w:rFonts w:hint="eastAsia" w:ascii="仿宋" w:hAnsi="仿宋" w:eastAsia="仿宋" w:cs="仿宋"/>
          <w:b/>
          <w:bCs/>
          <w:sz w:val="32"/>
          <w:szCs w:val="32"/>
          <w:lang w:val="en-US" w:eastAsia="zh-CN"/>
        </w:rPr>
        <w:t xml:space="preserve"> 4.</w:t>
      </w:r>
      <w:r>
        <w:rPr>
          <w:rFonts w:hint="eastAsia" w:ascii="楷体" w:hAnsi="楷体" w:eastAsia="楷体"/>
          <w:b/>
          <w:sz w:val="32"/>
          <w:szCs w:val="32"/>
        </w:rPr>
        <w:t>统计</w:t>
      </w:r>
      <w:r>
        <w:rPr>
          <w:rFonts w:ascii="楷体" w:hAnsi="楷体" w:eastAsia="楷体"/>
          <w:b/>
          <w:sz w:val="32"/>
          <w:szCs w:val="32"/>
        </w:rPr>
        <w:t>领</w:t>
      </w:r>
      <w:r>
        <w:rPr>
          <w:rFonts w:hint="eastAsia" w:ascii="楷体" w:hAnsi="楷体" w:eastAsia="楷体"/>
          <w:b/>
          <w:sz w:val="32"/>
          <w:szCs w:val="32"/>
        </w:rPr>
        <w:t>域拓展</w:t>
      </w:r>
      <w:r>
        <w:rPr>
          <w:rFonts w:ascii="楷体" w:hAnsi="楷体" w:eastAsia="楷体"/>
          <w:b/>
          <w:sz w:val="32"/>
          <w:szCs w:val="32"/>
        </w:rPr>
        <w:t>开</w:t>
      </w:r>
      <w:r>
        <w:rPr>
          <w:rFonts w:hint="eastAsia" w:ascii="楷体" w:hAnsi="楷体" w:eastAsia="楷体"/>
          <w:b/>
          <w:sz w:val="32"/>
          <w:szCs w:val="32"/>
        </w:rPr>
        <w:t>启新篇章。</w:t>
      </w:r>
      <w:r>
        <w:rPr>
          <w:rFonts w:hint="eastAsia" w:ascii="仿宋" w:hAnsi="仿宋" w:eastAsia="仿宋"/>
          <w:sz w:val="32"/>
          <w:szCs w:val="32"/>
        </w:rPr>
        <w:t>从5月</w:t>
      </w:r>
      <w:r>
        <w:rPr>
          <w:rFonts w:ascii="仿宋" w:hAnsi="仿宋" w:eastAsia="仿宋"/>
          <w:sz w:val="32"/>
          <w:szCs w:val="32"/>
        </w:rPr>
        <w:t>份开</w:t>
      </w:r>
      <w:r>
        <w:rPr>
          <w:rFonts w:hint="eastAsia" w:ascii="仿宋" w:hAnsi="仿宋" w:eastAsia="仿宋"/>
          <w:sz w:val="32"/>
          <w:szCs w:val="32"/>
        </w:rPr>
        <w:t>始</w:t>
      </w:r>
      <w:r>
        <w:rPr>
          <w:rFonts w:hint="eastAsia" w:ascii="楷体" w:hAnsi="楷体" w:eastAsia="楷体"/>
          <w:b w:val="0"/>
          <w:bCs/>
          <w:sz w:val="32"/>
          <w:szCs w:val="32"/>
          <w:lang w:eastAsia="zh-CN"/>
        </w:rPr>
        <w:t>劳动力月度调查</w:t>
      </w:r>
      <w:r>
        <w:rPr>
          <w:rFonts w:ascii="仿宋" w:hAnsi="仿宋" w:eastAsia="仿宋"/>
          <w:sz w:val="32"/>
          <w:szCs w:val="32"/>
        </w:rPr>
        <w:t>7个国</w:t>
      </w:r>
      <w:r>
        <w:rPr>
          <w:rFonts w:hint="eastAsia" w:ascii="仿宋" w:hAnsi="仿宋" w:eastAsia="仿宋"/>
          <w:sz w:val="32"/>
          <w:szCs w:val="32"/>
        </w:rPr>
        <w:t>家</w:t>
      </w:r>
      <w:r>
        <w:rPr>
          <w:rFonts w:ascii="仿宋" w:hAnsi="仿宋" w:eastAsia="仿宋"/>
          <w:sz w:val="32"/>
          <w:szCs w:val="32"/>
        </w:rPr>
        <w:t>调</w:t>
      </w:r>
      <w:r>
        <w:rPr>
          <w:rFonts w:hint="eastAsia" w:ascii="仿宋" w:hAnsi="仿宋" w:eastAsia="仿宋"/>
          <w:sz w:val="32"/>
          <w:szCs w:val="32"/>
        </w:rPr>
        <w:t>查</w:t>
      </w:r>
      <w:r>
        <w:rPr>
          <w:rFonts w:ascii="仿宋" w:hAnsi="仿宋" w:eastAsia="仿宋"/>
          <w:sz w:val="32"/>
          <w:szCs w:val="32"/>
        </w:rPr>
        <w:t>点</w:t>
      </w:r>
      <w:r>
        <w:rPr>
          <w:rFonts w:hint="eastAsia" w:ascii="仿宋" w:hAnsi="仿宋" w:eastAsia="仿宋"/>
          <w:sz w:val="32"/>
          <w:szCs w:val="32"/>
        </w:rPr>
        <w:t>和</w:t>
      </w:r>
      <w:r>
        <w:rPr>
          <w:rFonts w:ascii="仿宋" w:hAnsi="仿宋" w:eastAsia="仿宋"/>
          <w:sz w:val="32"/>
          <w:szCs w:val="32"/>
        </w:rPr>
        <w:t>7个</w:t>
      </w:r>
      <w:r>
        <w:rPr>
          <w:rFonts w:hint="eastAsia" w:ascii="仿宋" w:hAnsi="仿宋" w:eastAsia="仿宋"/>
          <w:sz w:val="32"/>
          <w:szCs w:val="32"/>
        </w:rPr>
        <w:t>地方调查</w:t>
      </w:r>
      <w:r>
        <w:rPr>
          <w:rFonts w:ascii="仿宋" w:hAnsi="仿宋" w:eastAsia="仿宋"/>
          <w:sz w:val="32"/>
          <w:szCs w:val="32"/>
        </w:rPr>
        <w:t>点先</w:t>
      </w:r>
      <w:r>
        <w:rPr>
          <w:rFonts w:hint="eastAsia" w:ascii="仿宋" w:hAnsi="仿宋" w:eastAsia="仿宋"/>
          <w:sz w:val="32"/>
          <w:szCs w:val="32"/>
        </w:rPr>
        <w:t>后启动，为提高劳动就业调查</w:t>
      </w:r>
      <w:r>
        <w:rPr>
          <w:rFonts w:ascii="仿宋" w:hAnsi="仿宋" w:eastAsia="仿宋"/>
          <w:sz w:val="32"/>
          <w:szCs w:val="32"/>
        </w:rPr>
        <w:t>质</w:t>
      </w:r>
      <w:r>
        <w:rPr>
          <w:rFonts w:hint="eastAsia" w:ascii="仿宋" w:hAnsi="仿宋" w:eastAsia="仿宋"/>
          <w:sz w:val="32"/>
          <w:szCs w:val="32"/>
        </w:rPr>
        <w:t>量，高质</w:t>
      </w:r>
      <w:r>
        <w:rPr>
          <w:rFonts w:ascii="仿宋" w:hAnsi="仿宋" w:eastAsia="仿宋"/>
          <w:sz w:val="32"/>
          <w:szCs w:val="32"/>
        </w:rPr>
        <w:t>量反</w:t>
      </w:r>
      <w:r>
        <w:rPr>
          <w:rFonts w:hint="eastAsia" w:ascii="仿宋" w:hAnsi="仿宋" w:eastAsia="仿宋"/>
          <w:sz w:val="32"/>
          <w:szCs w:val="32"/>
        </w:rPr>
        <w:t>映充分就业成效，在全市率</w:t>
      </w:r>
      <w:r>
        <w:rPr>
          <w:rFonts w:ascii="仿宋" w:hAnsi="仿宋" w:eastAsia="仿宋"/>
          <w:sz w:val="32"/>
          <w:szCs w:val="32"/>
        </w:rPr>
        <w:t>先</w:t>
      </w:r>
      <w:r>
        <w:rPr>
          <w:rFonts w:hint="eastAsia" w:ascii="仿宋" w:hAnsi="仿宋" w:eastAsia="仿宋"/>
          <w:sz w:val="32"/>
          <w:szCs w:val="32"/>
        </w:rPr>
        <w:t>实施陪访调查机制</w:t>
      </w:r>
      <w:r>
        <w:rPr>
          <w:rFonts w:hint="eastAsia" w:ascii="仿宋" w:hAnsi="仿宋" w:eastAsia="仿宋"/>
          <w:sz w:val="32"/>
          <w:szCs w:val="32"/>
          <w:lang w:eastAsia="zh-CN"/>
        </w:rPr>
        <w:t>，</w:t>
      </w:r>
      <w:r>
        <w:rPr>
          <w:rFonts w:hint="eastAsia" w:ascii="仿宋" w:hAnsi="仿宋" w:eastAsia="仿宋"/>
          <w:sz w:val="32"/>
          <w:szCs w:val="32"/>
        </w:rPr>
        <w:t>实现劳动力调查与就业服务</w:t>
      </w:r>
      <w:r>
        <w:rPr>
          <w:rFonts w:ascii="仿宋" w:hAnsi="仿宋" w:eastAsia="仿宋"/>
          <w:sz w:val="32"/>
          <w:szCs w:val="32"/>
        </w:rPr>
        <w:t>有</w:t>
      </w:r>
      <w:r>
        <w:rPr>
          <w:rFonts w:hint="eastAsia" w:ascii="仿宋" w:hAnsi="仿宋" w:eastAsia="仿宋"/>
          <w:sz w:val="32"/>
          <w:szCs w:val="32"/>
        </w:rPr>
        <w:t>机结合，相互促进。</w:t>
      </w:r>
    </w:p>
    <w:p>
      <w:pPr>
        <w:ind w:firstLine="640" w:firstLineChars="200"/>
        <w:rPr>
          <w:rFonts w:ascii="仿宋" w:hAnsi="仿宋" w:eastAsia="仿宋"/>
          <w:sz w:val="32"/>
          <w:szCs w:val="32"/>
        </w:rPr>
      </w:pPr>
      <w:r>
        <w:rPr>
          <w:rFonts w:hint="eastAsia" w:ascii="仿宋" w:hAnsi="仿宋" w:eastAsia="仿宋" w:cs="仿宋"/>
          <w:b/>
          <w:bCs/>
          <w:sz w:val="32"/>
          <w:szCs w:val="32"/>
          <w:lang w:val="en-US" w:eastAsia="zh-CN"/>
        </w:rPr>
        <w:t>5.</w:t>
      </w:r>
      <w:r>
        <w:rPr>
          <w:rFonts w:hint="eastAsia" w:ascii="仿宋" w:hAnsi="仿宋" w:eastAsia="仿宋"/>
          <w:b/>
          <w:bCs/>
          <w:sz w:val="32"/>
          <w:szCs w:val="32"/>
        </w:rPr>
        <w:t>第七次全国人口普查</w:t>
      </w:r>
      <w:r>
        <w:rPr>
          <w:rFonts w:hint="eastAsia" w:ascii="仿宋" w:hAnsi="仿宋" w:eastAsia="仿宋"/>
          <w:b/>
          <w:bCs/>
          <w:sz w:val="32"/>
          <w:szCs w:val="32"/>
          <w:lang w:eastAsia="zh-CN"/>
        </w:rPr>
        <w:t>主要</w:t>
      </w:r>
      <w:r>
        <w:rPr>
          <w:rFonts w:hint="eastAsia" w:ascii="仿宋" w:hAnsi="仿宋" w:eastAsia="仿宋"/>
          <w:b/>
          <w:bCs/>
          <w:sz w:val="32"/>
          <w:szCs w:val="32"/>
        </w:rPr>
        <w:t>任务圆满完成</w:t>
      </w:r>
      <w:r>
        <w:rPr>
          <w:rFonts w:hint="eastAsia" w:ascii="仿宋" w:hAnsi="仿宋" w:eastAsia="仿宋"/>
          <w:b/>
          <w:bCs/>
          <w:sz w:val="32"/>
          <w:szCs w:val="32"/>
          <w:lang w:eastAsia="zh-CN"/>
        </w:rPr>
        <w:t>。</w:t>
      </w:r>
      <w:r>
        <w:rPr>
          <w:rFonts w:hint="eastAsia" w:ascii="仿宋" w:hAnsi="仿宋" w:eastAsia="仿宋" w:cs="仿宋"/>
          <w:b w:val="0"/>
          <w:i w:val="0"/>
          <w:caps w:val="0"/>
          <w:spacing w:val="0"/>
          <w:w w:val="100"/>
          <w:sz w:val="32"/>
          <w:szCs w:val="32"/>
          <w:highlight w:val="none"/>
          <w:lang w:val="en-US" w:eastAsia="zh-CN"/>
        </w:rPr>
        <w:t>完成登记后编码、纠错、验收、数据汇总、评估、分析、发布工作，向社会和政府门户网发布七人普7个方面主要数据公报，撰写综合工作和专业技术工作总结</w:t>
      </w:r>
      <w:r>
        <w:rPr>
          <w:rFonts w:hint="eastAsia" w:ascii="仿宋" w:hAnsi="仿宋" w:eastAsia="仿宋"/>
          <w:sz w:val="32"/>
          <w:szCs w:val="32"/>
        </w:rPr>
        <w:t>，常住人口达到预期目标，</w:t>
      </w:r>
      <w:r>
        <w:rPr>
          <w:rFonts w:hint="eastAsia" w:ascii="仿宋" w:hAnsi="仿宋" w:eastAsia="仿宋"/>
          <w:sz w:val="32"/>
          <w:szCs w:val="32"/>
          <w:lang w:eastAsia="zh-CN"/>
        </w:rPr>
        <w:t>被评</w:t>
      </w:r>
      <w:r>
        <w:rPr>
          <w:rFonts w:hint="eastAsia" w:ascii="仿宋" w:hAnsi="仿宋" w:eastAsia="仿宋"/>
          <w:sz w:val="32"/>
          <w:szCs w:val="32"/>
        </w:rPr>
        <w:t>为省级先进集体。</w:t>
      </w:r>
    </w:p>
    <w:p>
      <w:pPr>
        <w:ind w:firstLine="643" w:firstLineChars="200"/>
        <w:rPr>
          <w:rFonts w:ascii="仿宋" w:hAnsi="仿宋" w:eastAsia="仿宋"/>
          <w:sz w:val="32"/>
          <w:szCs w:val="32"/>
        </w:rPr>
      </w:pPr>
      <w:r>
        <w:rPr>
          <w:rFonts w:hint="eastAsia" w:ascii="仿宋" w:hAnsi="仿宋" w:eastAsia="仿宋" w:cs="仿宋"/>
          <w:sz w:val="32"/>
          <w:szCs w:val="32"/>
          <w:lang w:val="en-US" w:eastAsia="zh-CN"/>
        </w:rPr>
        <w:t>6.</w:t>
      </w:r>
      <w:r>
        <w:rPr>
          <w:rFonts w:hint="eastAsia" w:ascii="楷体" w:hAnsi="楷体" w:eastAsia="楷体"/>
          <w:b/>
          <w:sz w:val="32"/>
          <w:szCs w:val="32"/>
        </w:rPr>
        <w:t>统计服务发</w:t>
      </w:r>
      <w:r>
        <w:rPr>
          <w:rFonts w:ascii="楷体" w:hAnsi="楷体" w:eastAsia="楷体"/>
          <w:b/>
          <w:sz w:val="32"/>
          <w:szCs w:val="32"/>
        </w:rPr>
        <w:t>展</w:t>
      </w:r>
      <w:r>
        <w:rPr>
          <w:rFonts w:hint="eastAsia" w:ascii="楷体" w:hAnsi="楷体" w:eastAsia="楷体"/>
          <w:b/>
          <w:sz w:val="32"/>
          <w:szCs w:val="32"/>
        </w:rPr>
        <w:t>抹</w:t>
      </w:r>
      <w:r>
        <w:rPr>
          <w:rFonts w:ascii="楷体" w:hAnsi="楷体" w:eastAsia="楷体"/>
          <w:b/>
          <w:sz w:val="32"/>
          <w:szCs w:val="32"/>
        </w:rPr>
        <w:t>上</w:t>
      </w:r>
      <w:r>
        <w:rPr>
          <w:rFonts w:hint="eastAsia" w:ascii="楷体" w:hAnsi="楷体" w:eastAsia="楷体"/>
          <w:b/>
          <w:sz w:val="32"/>
          <w:szCs w:val="32"/>
        </w:rPr>
        <w:t>新亮色。</w:t>
      </w:r>
      <w:r>
        <w:rPr>
          <w:rFonts w:hint="eastAsia" w:ascii="仿宋" w:hAnsi="仿宋" w:eastAsia="仿宋"/>
          <w:sz w:val="32"/>
          <w:szCs w:val="32"/>
        </w:rPr>
        <w:t>一是</w:t>
      </w:r>
      <w:r>
        <w:rPr>
          <w:rFonts w:ascii="仿宋" w:hAnsi="仿宋" w:eastAsia="仿宋"/>
          <w:sz w:val="32"/>
          <w:szCs w:val="32"/>
        </w:rPr>
        <w:t>协</w:t>
      </w:r>
      <w:r>
        <w:rPr>
          <w:rFonts w:hint="eastAsia" w:ascii="仿宋" w:hAnsi="仿宋" w:eastAsia="仿宋"/>
          <w:sz w:val="32"/>
          <w:szCs w:val="32"/>
        </w:rPr>
        <w:t>助相关</w:t>
      </w:r>
      <w:r>
        <w:rPr>
          <w:rFonts w:ascii="仿宋" w:hAnsi="仿宋" w:eastAsia="仿宋"/>
          <w:sz w:val="32"/>
          <w:szCs w:val="32"/>
        </w:rPr>
        <w:t>部</w:t>
      </w:r>
      <w:r>
        <w:rPr>
          <w:rFonts w:hint="eastAsia" w:ascii="仿宋" w:hAnsi="仿宋" w:eastAsia="仿宋"/>
          <w:sz w:val="32"/>
          <w:szCs w:val="32"/>
        </w:rPr>
        <w:t>门做好测评考核。协</w:t>
      </w:r>
      <w:r>
        <w:rPr>
          <w:rFonts w:ascii="仿宋" w:hAnsi="仿宋" w:eastAsia="仿宋"/>
          <w:sz w:val="32"/>
          <w:szCs w:val="32"/>
        </w:rPr>
        <w:t>助县</w:t>
      </w:r>
      <w:r>
        <w:rPr>
          <w:rFonts w:hint="eastAsia" w:ascii="仿宋" w:hAnsi="仿宋" w:eastAsia="仿宋"/>
          <w:sz w:val="32"/>
          <w:szCs w:val="32"/>
        </w:rPr>
        <w:t>委</w:t>
      </w:r>
      <w:r>
        <w:rPr>
          <w:rFonts w:hint="eastAsia" w:ascii="仿宋" w:hAnsi="仿宋" w:eastAsia="仿宋"/>
          <w:sz w:val="32"/>
          <w:szCs w:val="32"/>
          <w:lang w:eastAsia="zh-CN"/>
        </w:rPr>
        <w:t>宣</w:t>
      </w:r>
      <w:r>
        <w:rPr>
          <w:rFonts w:ascii="仿宋" w:hAnsi="仿宋" w:eastAsia="仿宋"/>
          <w:sz w:val="32"/>
          <w:szCs w:val="32"/>
        </w:rPr>
        <w:t>传</w:t>
      </w:r>
      <w:r>
        <w:rPr>
          <w:rFonts w:hint="eastAsia" w:ascii="仿宋" w:hAnsi="仿宋" w:eastAsia="仿宋"/>
          <w:sz w:val="32"/>
          <w:szCs w:val="32"/>
        </w:rPr>
        <w:t>部配合省</w:t>
      </w:r>
      <w:r>
        <w:rPr>
          <w:rFonts w:ascii="仿宋" w:hAnsi="仿宋" w:eastAsia="仿宋"/>
          <w:sz w:val="32"/>
          <w:szCs w:val="32"/>
        </w:rPr>
        <w:t>国</w:t>
      </w:r>
      <w:r>
        <w:rPr>
          <w:rFonts w:hint="eastAsia" w:ascii="仿宋" w:hAnsi="仿宋" w:eastAsia="仿宋"/>
          <w:sz w:val="32"/>
          <w:szCs w:val="32"/>
        </w:rPr>
        <w:t>调队开展的文明县城测评，</w:t>
      </w:r>
      <w:r>
        <w:rPr>
          <w:rFonts w:ascii="仿宋" w:hAnsi="仿宋" w:eastAsia="仿宋"/>
          <w:sz w:val="32"/>
          <w:szCs w:val="32"/>
        </w:rPr>
        <w:t>协助</w:t>
      </w:r>
      <w:r>
        <w:rPr>
          <w:rFonts w:hint="eastAsia" w:ascii="仿宋" w:hAnsi="仿宋" w:eastAsia="仿宋"/>
          <w:sz w:val="32"/>
          <w:szCs w:val="32"/>
        </w:rPr>
        <w:t>发改</w:t>
      </w:r>
      <w:r>
        <w:rPr>
          <w:rFonts w:ascii="仿宋" w:hAnsi="仿宋" w:eastAsia="仿宋"/>
          <w:sz w:val="32"/>
          <w:szCs w:val="32"/>
        </w:rPr>
        <w:t>局</w:t>
      </w:r>
      <w:r>
        <w:rPr>
          <w:rFonts w:hint="eastAsia" w:ascii="仿宋" w:hAnsi="仿宋" w:eastAsia="仿宋"/>
          <w:sz w:val="32"/>
          <w:szCs w:val="32"/>
        </w:rPr>
        <w:t>配合做好</w:t>
      </w:r>
      <w:r>
        <w:rPr>
          <w:rFonts w:ascii="仿宋" w:hAnsi="仿宋" w:eastAsia="仿宋"/>
          <w:sz w:val="32"/>
          <w:szCs w:val="32"/>
        </w:rPr>
        <w:t>营</w:t>
      </w:r>
      <w:r>
        <w:rPr>
          <w:rFonts w:hint="eastAsia" w:ascii="仿宋" w:hAnsi="仿宋" w:eastAsia="仿宋"/>
          <w:sz w:val="32"/>
          <w:szCs w:val="32"/>
        </w:rPr>
        <w:t>商环</w:t>
      </w:r>
      <w:r>
        <w:rPr>
          <w:rFonts w:ascii="仿宋" w:hAnsi="仿宋" w:eastAsia="仿宋"/>
          <w:sz w:val="32"/>
          <w:szCs w:val="32"/>
        </w:rPr>
        <w:t>境</w:t>
      </w:r>
      <w:r>
        <w:rPr>
          <w:rFonts w:hint="eastAsia" w:ascii="仿宋" w:hAnsi="仿宋" w:eastAsia="仿宋"/>
          <w:sz w:val="32"/>
          <w:szCs w:val="32"/>
        </w:rPr>
        <w:t>测评，都</w:t>
      </w:r>
      <w:r>
        <w:rPr>
          <w:rFonts w:ascii="仿宋" w:hAnsi="仿宋" w:eastAsia="仿宋"/>
          <w:sz w:val="32"/>
          <w:szCs w:val="32"/>
        </w:rPr>
        <w:t>取</w:t>
      </w:r>
      <w:r>
        <w:rPr>
          <w:rFonts w:hint="eastAsia" w:ascii="仿宋" w:hAnsi="仿宋" w:eastAsia="仿宋"/>
          <w:sz w:val="32"/>
          <w:szCs w:val="32"/>
        </w:rPr>
        <w:t>得</w:t>
      </w:r>
      <w:r>
        <w:rPr>
          <w:rFonts w:ascii="仿宋" w:hAnsi="仿宋" w:eastAsia="仿宋"/>
          <w:sz w:val="32"/>
          <w:szCs w:val="32"/>
        </w:rPr>
        <w:t>了</w:t>
      </w:r>
      <w:r>
        <w:rPr>
          <w:rFonts w:hint="eastAsia" w:ascii="仿宋" w:hAnsi="仿宋" w:eastAsia="仿宋"/>
          <w:sz w:val="32"/>
          <w:szCs w:val="32"/>
        </w:rPr>
        <w:t>满意效果。二是搞</w:t>
      </w:r>
      <w:r>
        <w:rPr>
          <w:rFonts w:ascii="仿宋" w:hAnsi="仿宋" w:eastAsia="仿宋"/>
          <w:sz w:val="32"/>
          <w:szCs w:val="32"/>
        </w:rPr>
        <w:t>好</w:t>
      </w:r>
      <w:r>
        <w:rPr>
          <w:rFonts w:hint="eastAsia" w:ascii="仿宋" w:hAnsi="仿宋" w:eastAsia="仿宋"/>
          <w:sz w:val="32"/>
          <w:szCs w:val="32"/>
        </w:rPr>
        <w:t>粮</w:t>
      </w:r>
      <w:r>
        <w:rPr>
          <w:rFonts w:ascii="仿宋" w:hAnsi="仿宋" w:eastAsia="仿宋"/>
          <w:sz w:val="32"/>
          <w:szCs w:val="32"/>
        </w:rPr>
        <w:t>食监</w:t>
      </w:r>
      <w:r>
        <w:rPr>
          <w:rFonts w:hint="eastAsia" w:ascii="仿宋" w:hAnsi="仿宋" w:eastAsia="仿宋"/>
          <w:sz w:val="32"/>
          <w:szCs w:val="32"/>
        </w:rPr>
        <w:t>测基</w:t>
      </w:r>
      <w:r>
        <w:rPr>
          <w:rFonts w:ascii="仿宋" w:hAnsi="仿宋" w:eastAsia="仿宋"/>
          <w:sz w:val="32"/>
          <w:szCs w:val="32"/>
        </w:rPr>
        <w:t>础工</w:t>
      </w:r>
      <w:r>
        <w:rPr>
          <w:rFonts w:hint="eastAsia" w:ascii="仿宋" w:hAnsi="仿宋" w:eastAsia="仿宋"/>
          <w:sz w:val="32"/>
          <w:szCs w:val="32"/>
        </w:rPr>
        <w:t>作，打</w:t>
      </w:r>
      <w:r>
        <w:rPr>
          <w:rFonts w:ascii="仿宋" w:hAnsi="仿宋" w:eastAsia="仿宋"/>
          <w:sz w:val="32"/>
          <w:szCs w:val="32"/>
        </w:rPr>
        <w:t>造</w:t>
      </w:r>
      <w:r>
        <w:rPr>
          <w:rFonts w:hint="eastAsia" w:ascii="仿宋" w:hAnsi="仿宋" w:eastAsia="仿宋"/>
          <w:sz w:val="32"/>
          <w:szCs w:val="32"/>
        </w:rPr>
        <w:t>统计</w:t>
      </w:r>
      <w:r>
        <w:rPr>
          <w:rFonts w:ascii="仿宋" w:hAnsi="仿宋" w:eastAsia="仿宋"/>
          <w:sz w:val="32"/>
          <w:szCs w:val="32"/>
        </w:rPr>
        <w:t>监</w:t>
      </w:r>
      <w:r>
        <w:rPr>
          <w:rFonts w:hint="eastAsia" w:ascii="仿宋" w:hAnsi="仿宋" w:eastAsia="仿宋"/>
          <w:sz w:val="32"/>
          <w:szCs w:val="32"/>
        </w:rPr>
        <w:t>测新亮点，</w:t>
      </w:r>
      <w:r>
        <w:rPr>
          <w:rFonts w:ascii="仿宋" w:hAnsi="仿宋" w:eastAsia="仿宋"/>
          <w:sz w:val="32"/>
          <w:szCs w:val="32"/>
        </w:rPr>
        <w:t>反</w:t>
      </w:r>
      <w:r>
        <w:rPr>
          <w:rFonts w:hint="eastAsia" w:ascii="仿宋" w:hAnsi="仿宋" w:eastAsia="仿宋"/>
          <w:sz w:val="32"/>
          <w:szCs w:val="32"/>
        </w:rPr>
        <w:t>映粮</w:t>
      </w:r>
      <w:r>
        <w:rPr>
          <w:rFonts w:ascii="仿宋" w:hAnsi="仿宋" w:eastAsia="仿宋"/>
          <w:sz w:val="32"/>
          <w:szCs w:val="32"/>
        </w:rPr>
        <w:t>食</w:t>
      </w:r>
      <w:r>
        <w:rPr>
          <w:rFonts w:hint="eastAsia" w:ascii="仿宋" w:hAnsi="仿宋" w:eastAsia="仿宋"/>
          <w:sz w:val="32"/>
          <w:szCs w:val="32"/>
        </w:rPr>
        <w:t>生产新举</w:t>
      </w:r>
      <w:r>
        <w:rPr>
          <w:rFonts w:ascii="仿宋" w:hAnsi="仿宋" w:eastAsia="仿宋"/>
          <w:sz w:val="32"/>
          <w:szCs w:val="32"/>
        </w:rPr>
        <w:t>措</w:t>
      </w:r>
      <w:r>
        <w:rPr>
          <w:rFonts w:hint="eastAsia" w:ascii="仿宋" w:hAnsi="仿宋" w:eastAsia="仿宋"/>
          <w:sz w:val="32"/>
          <w:szCs w:val="32"/>
        </w:rPr>
        <w:t>、新成</w:t>
      </w:r>
      <w:r>
        <w:rPr>
          <w:rFonts w:ascii="仿宋" w:hAnsi="仿宋" w:eastAsia="仿宋"/>
          <w:sz w:val="32"/>
          <w:szCs w:val="32"/>
        </w:rPr>
        <w:t>效</w:t>
      </w:r>
      <w:r>
        <w:rPr>
          <w:rFonts w:hint="eastAsia" w:ascii="仿宋" w:hAnsi="仿宋" w:eastAsia="仿宋"/>
          <w:sz w:val="32"/>
          <w:szCs w:val="32"/>
          <w:lang w:eastAsia="zh-CN"/>
        </w:rPr>
        <w:t>。</w:t>
      </w:r>
      <w:r>
        <w:rPr>
          <w:rFonts w:hint="eastAsia" w:ascii="仿宋" w:hAnsi="仿宋" w:eastAsia="仿宋"/>
          <w:sz w:val="32"/>
          <w:szCs w:val="32"/>
        </w:rPr>
        <w:t>三</w:t>
      </w:r>
      <w:r>
        <w:rPr>
          <w:rFonts w:ascii="仿宋" w:hAnsi="仿宋" w:eastAsia="仿宋"/>
          <w:sz w:val="32"/>
          <w:szCs w:val="32"/>
        </w:rPr>
        <w:t>是围绕</w:t>
      </w:r>
      <w:r>
        <w:rPr>
          <w:rFonts w:hint="eastAsia" w:ascii="仿宋" w:hAnsi="仿宋" w:eastAsia="仿宋"/>
          <w:sz w:val="32"/>
          <w:szCs w:val="32"/>
        </w:rPr>
        <w:t>高</w:t>
      </w:r>
      <w:r>
        <w:rPr>
          <w:rFonts w:ascii="仿宋" w:hAnsi="仿宋" w:eastAsia="仿宋"/>
          <w:sz w:val="32"/>
          <w:szCs w:val="32"/>
        </w:rPr>
        <w:t>质量综</w:t>
      </w:r>
      <w:r>
        <w:rPr>
          <w:rFonts w:hint="eastAsia" w:ascii="仿宋" w:hAnsi="仿宋" w:eastAsia="仿宋"/>
          <w:sz w:val="32"/>
          <w:szCs w:val="32"/>
        </w:rPr>
        <w:t>合绩效评价进行统计分析，及时发现高质</w:t>
      </w:r>
      <w:r>
        <w:rPr>
          <w:rFonts w:ascii="仿宋" w:hAnsi="仿宋" w:eastAsia="仿宋"/>
          <w:sz w:val="32"/>
          <w:szCs w:val="32"/>
        </w:rPr>
        <w:t>量</w:t>
      </w:r>
      <w:r>
        <w:rPr>
          <w:rFonts w:hint="eastAsia" w:ascii="仿宋" w:hAnsi="仿宋" w:eastAsia="仿宋"/>
          <w:sz w:val="32"/>
          <w:szCs w:val="32"/>
        </w:rPr>
        <w:t>评价指标短板弱项，</w:t>
      </w:r>
      <w:r>
        <w:rPr>
          <w:rFonts w:hint="eastAsia" w:ascii="仿宋" w:hAnsi="仿宋" w:eastAsia="仿宋"/>
          <w:sz w:val="32"/>
          <w:szCs w:val="32"/>
          <w:lang w:eastAsia="zh-CN"/>
        </w:rPr>
        <w:t>各专业人员积极</w:t>
      </w:r>
      <w:r>
        <w:rPr>
          <w:rFonts w:hint="eastAsia" w:ascii="仿宋" w:hAnsi="仿宋" w:eastAsia="仿宋"/>
          <w:sz w:val="32"/>
          <w:szCs w:val="32"/>
        </w:rPr>
        <w:t>撰写</w:t>
      </w:r>
      <w:r>
        <w:rPr>
          <w:rFonts w:ascii="仿宋" w:hAnsi="仿宋" w:eastAsia="仿宋"/>
          <w:sz w:val="32"/>
          <w:szCs w:val="32"/>
        </w:rPr>
        <w:t>统</w:t>
      </w:r>
      <w:r>
        <w:rPr>
          <w:rFonts w:hint="eastAsia" w:ascii="仿宋" w:hAnsi="仿宋" w:eastAsia="仿宋"/>
          <w:sz w:val="32"/>
          <w:szCs w:val="32"/>
        </w:rPr>
        <w:t>计分</w:t>
      </w:r>
      <w:r>
        <w:rPr>
          <w:rFonts w:ascii="仿宋" w:hAnsi="仿宋" w:eastAsia="仿宋"/>
          <w:sz w:val="32"/>
          <w:szCs w:val="32"/>
        </w:rPr>
        <w:t>析</w:t>
      </w:r>
      <w:r>
        <w:rPr>
          <w:rFonts w:hint="eastAsia" w:ascii="仿宋" w:hAnsi="仿宋" w:eastAsia="仿宋"/>
          <w:sz w:val="32"/>
          <w:szCs w:val="32"/>
          <w:lang w:val="en-US" w:eastAsia="zh-CN"/>
        </w:rPr>
        <w:t>56</w:t>
      </w:r>
      <w:r>
        <w:rPr>
          <w:rFonts w:hint="eastAsia" w:ascii="仿宋" w:hAnsi="仿宋" w:eastAsia="仿宋"/>
          <w:sz w:val="32"/>
          <w:szCs w:val="32"/>
        </w:rPr>
        <w:t>篇，</w:t>
      </w:r>
      <w:r>
        <w:rPr>
          <w:rFonts w:hint="eastAsia" w:ascii="仿宋" w:hAnsi="仿宋" w:eastAsia="仿宋"/>
          <w:sz w:val="32"/>
          <w:szCs w:val="32"/>
          <w:lang w:eastAsia="zh-CN"/>
        </w:rPr>
        <w:t>择优编制到《隆回统计》印发</w:t>
      </w:r>
      <w:r>
        <w:rPr>
          <w:rFonts w:hint="eastAsia" w:ascii="仿宋" w:hAnsi="仿宋" w:eastAsia="仿宋"/>
          <w:sz w:val="32"/>
          <w:szCs w:val="32"/>
          <w:lang w:val="en-US" w:eastAsia="zh-CN"/>
        </w:rPr>
        <w:t>30篇，</w:t>
      </w:r>
      <w:r>
        <w:rPr>
          <w:rFonts w:hint="eastAsia" w:ascii="仿宋" w:hAnsi="仿宋" w:eastAsia="仿宋"/>
          <w:sz w:val="32"/>
          <w:szCs w:val="32"/>
        </w:rPr>
        <w:t>为</w:t>
      </w:r>
      <w:r>
        <w:rPr>
          <w:rFonts w:hint="eastAsia" w:ascii="仿宋" w:hAnsi="仿宋" w:eastAsia="仿宋"/>
          <w:sz w:val="32"/>
          <w:szCs w:val="32"/>
          <w:lang w:eastAsia="zh-CN"/>
        </w:rPr>
        <w:t>市对县绩效考核经济指标</w:t>
      </w:r>
      <w:r>
        <w:rPr>
          <w:rFonts w:hint="eastAsia" w:ascii="仿宋" w:hAnsi="仿宋" w:eastAsia="仿宋"/>
          <w:sz w:val="32"/>
          <w:szCs w:val="32"/>
        </w:rPr>
        <w:t>保二争一</w:t>
      </w:r>
      <w:r>
        <w:rPr>
          <w:rFonts w:ascii="仿宋" w:hAnsi="仿宋" w:eastAsia="仿宋"/>
          <w:sz w:val="32"/>
          <w:szCs w:val="32"/>
        </w:rPr>
        <w:t>献</w:t>
      </w:r>
      <w:r>
        <w:rPr>
          <w:rFonts w:hint="eastAsia" w:ascii="仿宋" w:hAnsi="仿宋" w:eastAsia="仿宋"/>
          <w:sz w:val="32"/>
          <w:szCs w:val="32"/>
        </w:rPr>
        <w:t>计献策。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color w:val="auto"/>
          <w:sz w:val="32"/>
          <w:szCs w:val="32"/>
          <w:lang w:val="en-US" w:eastAsia="zh-CN"/>
        </w:rPr>
        <w:t>夯实基础、狠抓数据质量。</w:t>
      </w:r>
      <w:r>
        <w:rPr>
          <w:rFonts w:hint="eastAsia" w:ascii="仿宋" w:hAnsi="仿宋" w:eastAsia="仿宋" w:cs="仿宋"/>
          <w:b w:val="0"/>
          <w:bCs w:val="0"/>
          <w:color w:val="auto"/>
          <w:sz w:val="32"/>
          <w:szCs w:val="32"/>
          <w:lang w:val="en-US" w:eastAsia="zh-CN"/>
        </w:rPr>
        <w:t>召开全县统计工作业务培训会议，强调“五有五化”标准。扎实做好规模工业、限上商贸企业、建筑房地产企业、规模服务业企业的台账、统计报表原始资料整理归档等基础工作。认真贯彻落实上级文件精神，扎实开展“统计进企业，服务提质效”专项行动，先后走访了300多家企业，现场了解企业经营状态、实地查看统计数据质量，反映企业所需所想所盼。6月和12月通过专题学习、广告牌、展板、横幅、宣传册、电话短信等多形式开展统计法律法规专题宣传教育，印发宣传册子1500余份，开通短信宣传12000余人次，不断提升统计法治水平。</w:t>
      </w:r>
    </w:p>
    <w:p>
      <w:pPr>
        <w:ind w:firstLine="643" w:firstLineChars="200"/>
        <w:rPr>
          <w:rFonts w:hint="eastAsia" w:ascii="仿宋" w:hAnsi="仿宋" w:eastAsia="仿宋"/>
          <w:sz w:val="32"/>
          <w:szCs w:val="32"/>
          <w:lang w:eastAsia="zh-CN"/>
        </w:rPr>
      </w:pPr>
      <w:r>
        <w:rPr>
          <w:rFonts w:hint="eastAsia" w:ascii="仿宋" w:hAnsi="仿宋" w:eastAsia="仿宋" w:cs="仿宋"/>
          <w:b/>
          <w:bCs/>
          <w:sz w:val="32"/>
          <w:szCs w:val="32"/>
          <w:lang w:val="en-US" w:eastAsia="zh-CN"/>
        </w:rPr>
        <w:t>8.</w:t>
      </w:r>
      <w:r>
        <w:rPr>
          <w:rFonts w:hint="eastAsia" w:ascii="楷体" w:hAnsi="楷体" w:eastAsia="楷体"/>
          <w:b/>
          <w:bCs/>
          <w:sz w:val="32"/>
          <w:szCs w:val="32"/>
        </w:rPr>
        <w:t>工作协同推进迈上</w:t>
      </w:r>
      <w:r>
        <w:rPr>
          <w:rFonts w:ascii="楷体" w:hAnsi="楷体" w:eastAsia="楷体"/>
          <w:b/>
          <w:bCs/>
          <w:sz w:val="32"/>
          <w:szCs w:val="32"/>
        </w:rPr>
        <w:t>新</w:t>
      </w:r>
      <w:r>
        <w:rPr>
          <w:rFonts w:hint="eastAsia" w:ascii="楷体" w:hAnsi="楷体" w:eastAsia="楷体"/>
          <w:b/>
          <w:bCs/>
          <w:sz w:val="32"/>
          <w:szCs w:val="32"/>
        </w:rPr>
        <w:t>台阶。</w:t>
      </w:r>
      <w:r>
        <w:rPr>
          <w:rFonts w:hint="eastAsia" w:ascii="仿宋" w:hAnsi="仿宋" w:eastAsia="仿宋"/>
          <w:sz w:val="32"/>
          <w:szCs w:val="32"/>
        </w:rPr>
        <w:t>机关建设、乡村振兴、</w:t>
      </w:r>
      <w:r>
        <w:rPr>
          <w:rFonts w:ascii="仿宋" w:hAnsi="仿宋" w:eastAsia="仿宋"/>
          <w:sz w:val="32"/>
          <w:szCs w:val="32"/>
        </w:rPr>
        <w:t>廉洁</w:t>
      </w:r>
      <w:r>
        <w:rPr>
          <w:rFonts w:hint="eastAsia" w:ascii="仿宋" w:hAnsi="仿宋" w:eastAsia="仿宋"/>
          <w:sz w:val="32"/>
          <w:szCs w:val="32"/>
        </w:rPr>
        <w:t>单位创建、</w:t>
      </w:r>
      <w:r>
        <w:rPr>
          <w:rFonts w:hint="eastAsia" w:ascii="仿宋" w:hAnsi="仿宋" w:eastAsia="仿宋"/>
          <w:sz w:val="32"/>
          <w:szCs w:val="32"/>
          <w:lang w:eastAsia="zh-CN"/>
        </w:rPr>
        <w:t>市级</w:t>
      </w:r>
      <w:r>
        <w:rPr>
          <w:rFonts w:hint="eastAsia" w:ascii="仿宋" w:hAnsi="仿宋" w:eastAsia="仿宋"/>
          <w:sz w:val="32"/>
          <w:szCs w:val="32"/>
        </w:rPr>
        <w:t>文明</w:t>
      </w:r>
      <w:r>
        <w:rPr>
          <w:rFonts w:ascii="仿宋" w:hAnsi="仿宋" w:eastAsia="仿宋"/>
          <w:sz w:val="32"/>
          <w:szCs w:val="32"/>
        </w:rPr>
        <w:t>单</w:t>
      </w:r>
      <w:r>
        <w:rPr>
          <w:rFonts w:hint="eastAsia" w:ascii="仿宋" w:hAnsi="仿宋" w:eastAsia="仿宋"/>
          <w:sz w:val="32"/>
          <w:szCs w:val="32"/>
        </w:rPr>
        <w:t>位复查、平安单位创建、禁毒反电</w:t>
      </w:r>
      <w:r>
        <w:rPr>
          <w:rFonts w:hint="eastAsia" w:ascii="仿宋" w:hAnsi="仿宋" w:eastAsia="仿宋"/>
          <w:sz w:val="32"/>
          <w:szCs w:val="32"/>
          <w:lang w:eastAsia="zh-CN"/>
        </w:rPr>
        <w:t>诈、</w:t>
      </w:r>
      <w:r>
        <w:rPr>
          <w:rFonts w:hint="eastAsia" w:ascii="仿宋" w:hAnsi="仿宋" w:eastAsia="仿宋"/>
          <w:sz w:val="32"/>
          <w:szCs w:val="32"/>
        </w:rPr>
        <w:t>创省卫复查、常态化疫情防控、财务管理、安全防范等各项工作协同推进，都取得</w:t>
      </w:r>
      <w:r>
        <w:rPr>
          <w:rFonts w:ascii="仿宋" w:hAnsi="仿宋" w:eastAsia="仿宋"/>
          <w:sz w:val="32"/>
          <w:szCs w:val="32"/>
        </w:rPr>
        <w:t>了</w:t>
      </w:r>
      <w:r>
        <w:rPr>
          <w:rFonts w:hint="eastAsia" w:ascii="仿宋" w:hAnsi="仿宋" w:eastAsia="仿宋"/>
          <w:sz w:val="32"/>
          <w:szCs w:val="32"/>
          <w:lang w:eastAsia="zh-CN"/>
        </w:rPr>
        <w:t>好</w:t>
      </w:r>
      <w:r>
        <w:rPr>
          <w:rFonts w:hint="eastAsia" w:ascii="仿宋" w:hAnsi="仿宋" w:eastAsia="仿宋"/>
          <w:sz w:val="32"/>
          <w:szCs w:val="32"/>
        </w:rPr>
        <w:t>的</w:t>
      </w:r>
      <w:r>
        <w:rPr>
          <w:rFonts w:ascii="仿宋" w:hAnsi="仿宋" w:eastAsia="仿宋"/>
          <w:sz w:val="32"/>
          <w:szCs w:val="32"/>
        </w:rPr>
        <w:t>成</w:t>
      </w:r>
      <w:r>
        <w:rPr>
          <w:rFonts w:hint="eastAsia" w:ascii="仿宋" w:hAnsi="仿宋" w:eastAsia="仿宋"/>
          <w:sz w:val="32"/>
          <w:szCs w:val="32"/>
        </w:rPr>
        <w:t>绩。</w:t>
      </w:r>
      <w:r>
        <w:rPr>
          <w:rFonts w:hint="eastAsia" w:ascii="仿宋" w:hAnsi="仿宋" w:eastAsia="仿宋"/>
          <w:sz w:val="32"/>
          <w:szCs w:val="32"/>
          <w:lang w:val="en-US" w:eastAsia="zh-CN"/>
        </w:rPr>
        <w:t>2021年</w:t>
      </w:r>
      <w:r>
        <w:rPr>
          <w:rFonts w:hint="eastAsia" w:ascii="仿宋" w:hAnsi="仿宋" w:eastAsia="仿宋"/>
          <w:sz w:val="32"/>
          <w:szCs w:val="32"/>
          <w:lang w:eastAsia="zh-CN"/>
        </w:rPr>
        <w:t>平安建设、安全生产和消防、禁毒、财务管理、财政决算报表、公共机构节能、粮食生产、生猪稳产保供、新型城镇化等工作获评县先进单位表彰。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600" w:firstLineChars="200"/>
        <w:textAlignment w:val="auto"/>
        <w:rPr>
          <w:rFonts w:hint="eastAsia"/>
          <w:sz w:val="30"/>
          <w:szCs w:val="30"/>
        </w:rPr>
      </w:pPr>
      <w:r>
        <w:rPr>
          <w:rFonts w:hint="eastAsia" w:ascii="黑体" w:hAnsi="黑体" w:eastAsia="黑体"/>
          <w:sz w:val="30"/>
          <w:szCs w:val="30"/>
        </w:rPr>
        <w:t>存在的问题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、经费保障水平偏低。</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统计经费预算与统计工作需要与物价增长和统计调查对象的期望值有明显差距。</w:t>
      </w:r>
      <w:r>
        <w:rPr>
          <w:rFonts w:hint="eastAsia" w:ascii="仿宋" w:hAnsi="仿宋" w:eastAsia="仿宋" w:cs="仿宋"/>
          <w:sz w:val="32"/>
          <w:szCs w:val="32"/>
          <w:lang w:val="en-US" w:eastAsia="zh-CN"/>
        </w:rPr>
        <w:t>1%、1‰人口抽样调查、规模以下企业和个体户抽样调查没有经费预算，靠挤占其它经费负担。城乡住户调查辅助调查员、记账户和联网直报企业统计员补助标准偏低，无法调动他们的责任心和积极性。扶贫、干部职工绩效奖、食堂开支无预算，支出大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、固定资产</w:t>
      </w:r>
      <w:r>
        <w:rPr>
          <w:rFonts w:hint="eastAsia" w:ascii="仿宋" w:hAnsi="仿宋" w:eastAsia="仿宋" w:cs="仿宋"/>
          <w:sz w:val="32"/>
          <w:szCs w:val="32"/>
          <w:lang w:eastAsia="zh-CN"/>
        </w:rPr>
        <w:t>管理、保存、处置</w:t>
      </w:r>
      <w:r>
        <w:rPr>
          <w:rFonts w:hint="eastAsia" w:ascii="仿宋" w:hAnsi="仿宋" w:eastAsia="仿宋" w:cs="仿宋"/>
          <w:sz w:val="32"/>
          <w:szCs w:val="32"/>
        </w:rPr>
        <w:t>规范有待</w:t>
      </w:r>
      <w:r>
        <w:rPr>
          <w:rFonts w:hint="eastAsia" w:ascii="仿宋" w:hAnsi="仿宋" w:eastAsia="仿宋" w:cs="仿宋"/>
          <w:sz w:val="32"/>
          <w:szCs w:val="32"/>
          <w:lang w:eastAsia="zh-CN"/>
        </w:rPr>
        <w:t>进一步</w:t>
      </w:r>
      <w:r>
        <w:rPr>
          <w:rFonts w:hint="eastAsia" w:ascii="仿宋" w:hAnsi="仿宋" w:eastAsia="仿宋" w:cs="仿宋"/>
          <w:sz w:val="32"/>
          <w:szCs w:val="32"/>
        </w:rPr>
        <w:t>提高。</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至2021年底</w:t>
      </w:r>
      <w:r>
        <w:rPr>
          <w:rFonts w:hint="eastAsia" w:ascii="仿宋" w:hAnsi="仿宋" w:eastAsia="仿宋" w:cs="仿宋"/>
          <w:sz w:val="32"/>
          <w:szCs w:val="32"/>
        </w:rPr>
        <w:t>我局</w:t>
      </w:r>
      <w:r>
        <w:rPr>
          <w:rFonts w:hint="eastAsia" w:ascii="仿宋" w:hAnsi="仿宋" w:eastAsia="仿宋" w:cs="仿宋"/>
          <w:sz w:val="32"/>
          <w:szCs w:val="32"/>
          <w:lang w:eastAsia="zh-CN"/>
        </w:rPr>
        <w:t>对</w:t>
      </w:r>
      <w:r>
        <w:rPr>
          <w:rFonts w:hint="eastAsia" w:ascii="仿宋" w:hAnsi="仿宋" w:eastAsia="仿宋" w:cs="仿宋"/>
          <w:sz w:val="32"/>
          <w:szCs w:val="32"/>
        </w:rPr>
        <w:t>损毁</w:t>
      </w:r>
      <w:r>
        <w:rPr>
          <w:rFonts w:hint="eastAsia" w:ascii="仿宋" w:hAnsi="仿宋" w:eastAsia="仿宋" w:cs="仿宋"/>
          <w:sz w:val="32"/>
          <w:szCs w:val="32"/>
          <w:lang w:eastAsia="zh-CN"/>
        </w:rPr>
        <w:t>的</w:t>
      </w:r>
      <w:r>
        <w:rPr>
          <w:rFonts w:hint="eastAsia" w:ascii="仿宋" w:hAnsi="仿宋" w:eastAsia="仿宋" w:cs="仿宋"/>
          <w:sz w:val="32"/>
          <w:szCs w:val="32"/>
        </w:rPr>
        <w:t>固定资产</w:t>
      </w:r>
      <w:r>
        <w:rPr>
          <w:rFonts w:hint="eastAsia" w:ascii="仿宋" w:hAnsi="仿宋" w:eastAsia="仿宋" w:cs="仿宋"/>
          <w:sz w:val="32"/>
          <w:szCs w:val="32"/>
          <w:lang w:val="en-US" w:eastAsia="zh-CN"/>
        </w:rPr>
        <w:t>因种种原因</w:t>
      </w:r>
      <w:r>
        <w:rPr>
          <w:rFonts w:hint="eastAsia" w:ascii="仿宋" w:hAnsi="仿宋" w:eastAsia="仿宋" w:cs="仿宋"/>
          <w:sz w:val="32"/>
          <w:szCs w:val="32"/>
          <w:lang w:eastAsia="zh-CN"/>
        </w:rPr>
        <w:t>没有及时处置</w:t>
      </w:r>
      <w:r>
        <w:rPr>
          <w:rFonts w:hint="eastAsia" w:ascii="仿宋" w:hAnsi="仿宋" w:eastAsia="仿宋" w:cs="仿宋"/>
          <w:sz w:val="32"/>
          <w:szCs w:val="32"/>
        </w:rPr>
        <w:t>，</w:t>
      </w:r>
      <w:r>
        <w:rPr>
          <w:rFonts w:hint="eastAsia" w:ascii="仿宋" w:hAnsi="仿宋" w:eastAsia="仿宋" w:cs="仿宋"/>
          <w:sz w:val="32"/>
          <w:szCs w:val="32"/>
          <w:lang w:eastAsia="zh-CN"/>
        </w:rPr>
        <w:t>给</w:t>
      </w:r>
      <w:r>
        <w:rPr>
          <w:rFonts w:hint="eastAsia" w:ascii="仿宋" w:hAnsi="仿宋" w:eastAsia="仿宋" w:cs="仿宋"/>
          <w:sz w:val="32"/>
          <w:szCs w:val="32"/>
        </w:rPr>
        <w:t>固定资产管理</w:t>
      </w:r>
      <w:r>
        <w:rPr>
          <w:rFonts w:hint="eastAsia" w:ascii="仿宋" w:hAnsi="仿宋" w:eastAsia="仿宋" w:cs="仿宋"/>
          <w:sz w:val="32"/>
          <w:szCs w:val="32"/>
          <w:lang w:eastAsia="zh-CN"/>
        </w:rPr>
        <w:t>及清理造成了影响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、内控管理制度有待完善。</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我局根据省、市、县财务管理制度、“三公经费”要求，制订较为健全的内控制度，但离上级的要求还有一定的差距，有待进一步完善。</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pPr>
      <w:r>
        <w:rPr>
          <w:rFonts w:hint="eastAsia" w:ascii="黑体" w:hAnsi="黑体" w:eastAsia="黑体"/>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1、科学合理编制预算，严格执行预算。</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加强预算编制的前瞻性，将按照新《预算法》及其它实施条例的相关规定，科学、合理的编制本单位的年初预算，避免年初预算与实际执行出现较大的偏差。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2、规范账务处理，提高财务信息质量。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严格按照《会计法》、《政府会计制度》等规定执行财务核算，完整、准确地披露相关信息。尽可能地做到决算与预算相街接。积极推进财政预算、财政决算公开，不断提高理财透明度。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3、完善管理制度，进一步加强资产管理。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贯彻落实中央“八项规定”和湖南省“九项规定”，建立符合本单位实际的内控制度，加强经费审批和控制，规范支出标准与范围，并严格执行。严格按照《固定资产管理办法》的规定加强固定资产管理，及时登记、更新台账，加强资金产卡片管理，年终前对各类实物资产进行全面盘点，确保账账、账实相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760" w:firstLineChars="1800"/>
        <w:textAlignment w:val="auto"/>
        <w:rPr>
          <w:rFonts w:hint="eastAsia" w:eastAsia="仿宋_GB2312"/>
          <w:sz w:val="32"/>
          <w:szCs w:val="32"/>
          <w:lang w:val="en-US" w:eastAsia="zh-CN"/>
        </w:rPr>
      </w:pPr>
      <w:r>
        <w:rPr>
          <w:rFonts w:hint="eastAsia" w:eastAsia="仿宋_GB2312"/>
          <w:sz w:val="32"/>
          <w:szCs w:val="32"/>
          <w:lang w:eastAsia="zh-CN"/>
        </w:rPr>
        <w:t>隆回县统计局</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760" w:firstLineChars="1800"/>
        <w:textAlignment w:val="auto"/>
        <w:rPr>
          <w:rFonts w:hint="default" w:eastAsia="仿宋_GB2312"/>
          <w:sz w:val="32"/>
          <w:szCs w:val="32"/>
          <w:lang w:val="en-US" w:eastAsia="zh-CN"/>
        </w:rPr>
      </w:pPr>
      <w:r>
        <w:rPr>
          <w:rFonts w:hint="eastAsia" w:eastAsia="仿宋_GB2312"/>
          <w:sz w:val="32"/>
          <w:szCs w:val="32"/>
          <w:lang w:val="en-US" w:eastAsia="zh-CN"/>
        </w:rPr>
        <w:t>2022年4月28日</w:t>
      </w:r>
    </w:p>
    <w:p>
      <w:pPr>
        <w:spacing w:line="560" w:lineRule="exact"/>
        <w:rPr>
          <w:rFonts w:hint="eastAsia" w:ascii="黑体" w:hAnsi="宋体" w:eastAsia="黑体" w:cs="宋体"/>
          <w:kern w:val="0"/>
          <w:sz w:val="32"/>
          <w:szCs w:val="32"/>
        </w:rPr>
      </w:pPr>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outside" w:y="1"/>
      <w:rPr>
        <w:rStyle w:val="11"/>
        <w:sz w:val="28"/>
        <w:szCs w:val="28"/>
      </w:rPr>
    </w:pPr>
    <w:r>
      <w:rPr>
        <w:rStyle w:val="11"/>
        <w:rFonts w:hint="eastAsia" w:cs="宋体"/>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Style w:val="11"/>
        <w:rFonts w:hint="eastAsia" w:cs="宋体"/>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7442">
    <w:nsid w:val="62733542"/>
    <w:multiLevelType w:val="singleLevel"/>
    <w:tmpl w:val="62733542"/>
    <w:lvl w:ilvl="0" w:tentative="1">
      <w:start w:val="1"/>
      <w:numFmt w:val="decimal"/>
      <w:suff w:val="nothing"/>
      <w:lvlText w:val="%1."/>
      <w:lvlJc w:val="left"/>
    </w:lvl>
  </w:abstractNum>
  <w:abstractNum w:abstractNumId="1794729177">
    <w:nsid w:val="6AF964D9"/>
    <w:multiLevelType w:val="singleLevel"/>
    <w:tmpl w:val="6AF964D9"/>
    <w:lvl w:ilvl="0" w:tentative="1">
      <w:start w:val="4"/>
      <w:numFmt w:val="chineseCounting"/>
      <w:suff w:val="nothing"/>
      <w:lvlText w:val="%1、"/>
      <w:lvlJc w:val="left"/>
      <w:rPr>
        <w:rFonts w:hint="eastAsia"/>
      </w:rPr>
    </w:lvl>
  </w:abstractNum>
  <w:num w:numId="1">
    <w:abstractNumId w:val="1651717442"/>
  </w:num>
  <w:num w:numId="2">
    <w:abstractNumId w:val="1794729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E624A"/>
    <w:rsid w:val="01224D18"/>
    <w:rsid w:val="04252CDC"/>
    <w:rsid w:val="0BF024E9"/>
    <w:rsid w:val="0D8E068B"/>
    <w:rsid w:val="110438C8"/>
    <w:rsid w:val="11796FAE"/>
    <w:rsid w:val="16BE624A"/>
    <w:rsid w:val="16E551AC"/>
    <w:rsid w:val="19905082"/>
    <w:rsid w:val="19D3157D"/>
    <w:rsid w:val="1AD94DE5"/>
    <w:rsid w:val="1B4E745B"/>
    <w:rsid w:val="1C1C4BB7"/>
    <w:rsid w:val="1D0A1858"/>
    <w:rsid w:val="1F1305BC"/>
    <w:rsid w:val="21306024"/>
    <w:rsid w:val="218D7464"/>
    <w:rsid w:val="23735A4B"/>
    <w:rsid w:val="2402421F"/>
    <w:rsid w:val="244D2615"/>
    <w:rsid w:val="25BD09C9"/>
    <w:rsid w:val="26961A15"/>
    <w:rsid w:val="2AC0292D"/>
    <w:rsid w:val="2C8375DE"/>
    <w:rsid w:val="2E253018"/>
    <w:rsid w:val="32BC7ECB"/>
    <w:rsid w:val="356A6199"/>
    <w:rsid w:val="39D65971"/>
    <w:rsid w:val="3A3D3C09"/>
    <w:rsid w:val="3BAB4154"/>
    <w:rsid w:val="3D513F0C"/>
    <w:rsid w:val="3DD03F78"/>
    <w:rsid w:val="44FE62A2"/>
    <w:rsid w:val="464F58DE"/>
    <w:rsid w:val="46666065"/>
    <w:rsid w:val="46BF0808"/>
    <w:rsid w:val="47206043"/>
    <w:rsid w:val="495009AC"/>
    <w:rsid w:val="4E30334F"/>
    <w:rsid w:val="5027550C"/>
    <w:rsid w:val="5042628D"/>
    <w:rsid w:val="50D23090"/>
    <w:rsid w:val="51E34E49"/>
    <w:rsid w:val="53095897"/>
    <w:rsid w:val="53361560"/>
    <w:rsid w:val="54B96506"/>
    <w:rsid w:val="56EE1B25"/>
    <w:rsid w:val="590747DB"/>
    <w:rsid w:val="59883234"/>
    <w:rsid w:val="5B262389"/>
    <w:rsid w:val="65325B33"/>
    <w:rsid w:val="65FF471A"/>
    <w:rsid w:val="673B181E"/>
    <w:rsid w:val="6A835AAF"/>
    <w:rsid w:val="6C4453C2"/>
    <w:rsid w:val="6DA1249D"/>
    <w:rsid w:val="6DFE30EC"/>
    <w:rsid w:val="71347DFA"/>
    <w:rsid w:val="713E24FB"/>
    <w:rsid w:val="72F505C0"/>
    <w:rsid w:val="73A6502F"/>
    <w:rsid w:val="73E9733D"/>
    <w:rsid w:val="74A21FB3"/>
    <w:rsid w:val="753F32E7"/>
    <w:rsid w:val="75AF3C13"/>
    <w:rsid w:val="7A0369A2"/>
    <w:rsid w:val="7AF5755C"/>
    <w:rsid w:val="7B2E453D"/>
    <w:rsid w:val="7DFB62FC"/>
    <w:rsid w:val="7F8D42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b/>
      <w:bCs/>
      <w:kern w:val="0"/>
      <w:sz w:val="28"/>
      <w:szCs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正文文本1"/>
    <w:basedOn w:val="1"/>
    <w:qFormat/>
    <w:uiPriority w:val="0"/>
  </w:style>
  <w:style w:type="paragraph" w:styleId="5">
    <w:name w:val="Body Text Indent"/>
    <w:basedOn w:val="1"/>
    <w:qFormat/>
    <w:uiPriority w:val="0"/>
    <w:pPr>
      <w:ind w:firstLine="640" w:firstLineChars="200"/>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99"/>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cs="宋体"/>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2020-02-05T02:09:00Z</dcterms:created>
  <dc:creator>彭礼孝</dc:creator>
  <cp:lastModifiedBy>Administrator</cp:lastModifiedBy>
  <cp:lastPrinted>2022-05-04T07:48:00Z</cp:lastPrinted>
  <dcterms:modified xsi:type="dcterms:W3CDTF">2022-05-05T02:57:11Z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71C66B20709B45A8BBE596D0D9A86A07</vt:lpwstr>
  </property>
</Properties>
</file>