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303"/>
        <w:gridCol w:w="939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横板桥</w:t>
            </w:r>
            <w:r>
              <w:rPr>
                <w:rFonts w:hint="eastAsia" w:ascii="楷体" w:hAnsi="楷体" w:eastAsia="楷体" w:cs="楷体"/>
                <w:szCs w:val="21"/>
              </w:rPr>
              <w:t>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299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4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292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4510.46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939" w:type="dxa"/>
          </w:tcPr>
          <w:p>
            <w:pPr>
              <w:spacing w:line="240" w:lineRule="auto"/>
              <w:jc w:val="both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jc w:val="both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4510.46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39" w:type="dxa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4510..46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4510.46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295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39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0　万元，实际采购金额　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8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、完善资产管理制度。加强提高资产的使用率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进一步完善财务管理制度。合理规范使用经费。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hint="eastAsia" w:ascii="宋体" w:hAnsi="宋体"/>
          <w:szCs w:val="21"/>
          <w:lang w:val="en-US" w:eastAsia="zh-CN"/>
        </w:rPr>
        <w:t>李姿仪</w:t>
      </w:r>
      <w:r>
        <w:rPr>
          <w:rFonts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18907395633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21日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（一）部门基本情况</w:t>
      </w:r>
    </w:p>
    <w:p>
      <w:pPr>
        <w:snapToGrid w:val="0"/>
        <w:spacing w:line="520" w:lineRule="exact"/>
        <w:ind w:firstLine="900" w:firstLineChars="300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单位基本情况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横板桥镇</w:t>
      </w:r>
      <w:r>
        <w:rPr>
          <w:rFonts w:hint="eastAsia" w:ascii="宋体" w:hAnsi="宋体" w:eastAsia="宋体" w:cs="宋体"/>
          <w:sz w:val="30"/>
          <w:szCs w:val="30"/>
        </w:rPr>
        <w:t>中心学校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2021年12月</w:t>
      </w:r>
      <w:r>
        <w:rPr>
          <w:rFonts w:hint="eastAsia" w:ascii="宋体" w:hAnsi="宋体" w:eastAsia="宋体" w:cs="宋体"/>
          <w:sz w:val="30"/>
          <w:szCs w:val="30"/>
        </w:rPr>
        <w:t xml:space="preserve">编制人数为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299</w:t>
      </w:r>
      <w:r>
        <w:rPr>
          <w:rFonts w:hint="eastAsia" w:ascii="宋体" w:hAnsi="宋体" w:eastAsia="宋体" w:cs="宋体"/>
          <w:sz w:val="30"/>
          <w:szCs w:val="30"/>
        </w:rPr>
        <w:t>人，实际人数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292</w:t>
      </w:r>
      <w:r>
        <w:rPr>
          <w:rFonts w:hint="eastAsia" w:ascii="宋体" w:hAnsi="宋体" w:eastAsia="宋体" w:cs="宋体"/>
          <w:sz w:val="30"/>
          <w:szCs w:val="30"/>
        </w:rPr>
        <w:t>人，其中在职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教师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274</w:t>
      </w:r>
      <w:r>
        <w:rPr>
          <w:rFonts w:hint="eastAsia" w:ascii="宋体" w:hAnsi="宋体" w:eastAsia="宋体" w:cs="宋体"/>
          <w:sz w:val="30"/>
          <w:szCs w:val="30"/>
        </w:rPr>
        <w:t>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，特岗教师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7人</w:t>
      </w:r>
      <w:r>
        <w:rPr>
          <w:rFonts w:hint="eastAsia" w:ascii="宋体" w:hAnsi="宋体" w:eastAsia="宋体" w:cs="宋体"/>
          <w:sz w:val="30"/>
          <w:szCs w:val="30"/>
        </w:rPr>
        <w:t>，小学教师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119</w:t>
      </w:r>
      <w:r>
        <w:rPr>
          <w:rFonts w:hint="eastAsia" w:ascii="宋体" w:hAnsi="宋体" w:eastAsia="宋体" w:cs="宋体"/>
          <w:sz w:val="30"/>
          <w:szCs w:val="30"/>
        </w:rPr>
        <w:t>人，初中教师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173</w:t>
      </w:r>
      <w:r>
        <w:rPr>
          <w:rFonts w:hint="eastAsia" w:ascii="宋体" w:hAnsi="宋体" w:eastAsia="宋体" w:cs="宋体"/>
          <w:sz w:val="30"/>
          <w:szCs w:val="30"/>
        </w:rPr>
        <w:t>人，学生总人数为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5019人，</w:t>
      </w:r>
      <w:r>
        <w:rPr>
          <w:rFonts w:hint="eastAsia" w:ascii="宋体" w:hAnsi="宋体" w:eastAsia="宋体" w:cs="宋体"/>
          <w:sz w:val="30"/>
          <w:szCs w:val="30"/>
        </w:rPr>
        <w:t>小学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1803</w:t>
      </w:r>
      <w:r>
        <w:rPr>
          <w:rFonts w:hint="eastAsia" w:ascii="宋体" w:hAnsi="宋体" w:eastAsia="宋体" w:cs="宋体"/>
          <w:sz w:val="30"/>
          <w:szCs w:val="30"/>
        </w:rPr>
        <w:t>人，初中学生人数为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3216</w:t>
      </w:r>
      <w:r>
        <w:rPr>
          <w:rFonts w:hint="eastAsia" w:ascii="宋体" w:hAnsi="宋体" w:eastAsia="宋体" w:cs="宋体"/>
          <w:sz w:val="30"/>
          <w:szCs w:val="30"/>
        </w:rPr>
        <w:t>人。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（二）202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年的重点工作</w:t>
      </w:r>
    </w:p>
    <w:p>
      <w:pPr>
        <w:pStyle w:val="2"/>
        <w:ind w:firstLine="56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（三）部门整体支出情况</w:t>
      </w:r>
    </w:p>
    <w:p>
      <w:pPr>
        <w:pStyle w:val="6"/>
        <w:shd w:val="clear" w:color="auto" w:fill="FFFFFF"/>
        <w:spacing w:before="0" w:beforeAutospacing="0" w:after="0" w:afterAutospacing="0" w:line="390" w:lineRule="atLeast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202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年度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决算支出为</w:t>
      </w:r>
      <w:r>
        <w:rPr>
          <w:rFonts w:hint="eastAsia" w:ascii="宋体" w:hAnsi="宋体" w:cs="宋体"/>
          <w:color w:val="333333"/>
          <w:sz w:val="30"/>
          <w:szCs w:val="30"/>
          <w:shd w:val="clear" w:color="auto" w:fill="FFFFFF"/>
          <w:lang w:val="en-US" w:eastAsia="zh-CN"/>
        </w:rPr>
        <w:t>4510.46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万元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二、部门整体支出管理及使用情况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pStyle w:val="2"/>
        <w:ind w:firstLine="560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年度决算数为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4510.46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（二）项目支出情况</w:t>
      </w:r>
    </w:p>
    <w:p>
      <w:pPr>
        <w:pStyle w:val="2"/>
        <w:ind w:firstLine="560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年年度决算数为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万元，是指单位为完成选定行政工作或事业发展目标而发生的支出，包括有关事业发展专项、专项业务费、基本建设支出等。我单位项目支出由县教育局</w:t>
      </w:r>
      <w:bookmarkStart w:id="0" w:name="_GoBack"/>
      <w:bookmarkEnd w:id="0"/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统一上报。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2021年我单位“三公”经费 0万元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1、因公出国(境)费0元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2、公务接待费0万元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3、公务用车费0万元（公务用车运行维护费0万元，公务用车购置费 0 元）。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三、部门整体支出绩效情况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五、改进措施和有关建议</w:t>
      </w:r>
    </w:p>
    <w:p>
      <w:pPr>
        <w:pStyle w:val="2"/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4、希望财政管理部门能落实好单位的人头经费及工会经费。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横板桥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镇中心学校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right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年4月21日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24367"/>
    <w:multiLevelType w:val="singleLevel"/>
    <w:tmpl w:val="2D22436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7AA23B"/>
    <w:multiLevelType w:val="singleLevel"/>
    <w:tmpl w:val="667AA23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49D76C3"/>
    <w:rsid w:val="2FB054D4"/>
    <w:rsid w:val="31586785"/>
    <w:rsid w:val="39861323"/>
    <w:rsid w:val="47BE54EC"/>
    <w:rsid w:val="4AA160DF"/>
    <w:rsid w:val="4BD905AE"/>
    <w:rsid w:val="658E33F0"/>
    <w:rsid w:val="6FD06A24"/>
    <w:rsid w:val="72BE4527"/>
    <w:rsid w:val="76F02E71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2115</Words>
  <Characters>2226</Characters>
  <Lines>0</Lines>
  <Paragraphs>0</Paragraphs>
  <TotalTime>59</TotalTime>
  <ScaleCrop>false</ScaleCrop>
  <LinksUpToDate>false</LinksUpToDate>
  <CharactersWithSpaces>2406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LHJS1</cp:lastModifiedBy>
  <dcterms:modified xsi:type="dcterms:W3CDTF">2022-04-24T05:41:31Z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6EC5C8E0C6E6400989EA5840EA8F1904</vt:lpwstr>
  </property>
</Properties>
</file>