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70" w:rsidRDefault="00CB3A63" w:rsidP="00FB3E70">
      <w:pPr>
        <w:pStyle w:val="a3"/>
        <w:rPr>
          <w:sz w:val="44"/>
          <w:szCs w:val="44"/>
        </w:rPr>
      </w:pPr>
      <w:r>
        <w:rPr>
          <w:rFonts w:hint="eastAsia"/>
          <w:sz w:val="44"/>
          <w:szCs w:val="44"/>
        </w:rPr>
        <w:t>2020</w:t>
      </w:r>
      <w:r w:rsidR="00872235" w:rsidRPr="00872235">
        <w:rPr>
          <w:rFonts w:hint="eastAsia"/>
          <w:sz w:val="44"/>
          <w:szCs w:val="44"/>
        </w:rPr>
        <w:t>年转移支付预算情况说明</w:t>
      </w:r>
    </w:p>
    <w:p w:rsidR="00FB3E70" w:rsidRPr="00FB3E70" w:rsidRDefault="00FB3E70" w:rsidP="00FB3E70"/>
    <w:p w:rsidR="00872235" w:rsidRDefault="00CB3A63" w:rsidP="00872235">
      <w:pPr>
        <w:widowControl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2020</w:t>
      </w:r>
      <w:r w:rsidR="00FB3E7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</w:t>
      </w:r>
      <w:r w:rsidR="00600F56" w:rsidRPr="00600F56">
        <w:rPr>
          <w:rFonts w:asciiTheme="minorEastAsia" w:eastAsiaTheme="minorEastAsia" w:hAnsiTheme="minorEastAsia" w:cs="宋体"/>
          <w:kern w:val="0"/>
          <w:sz w:val="32"/>
          <w:szCs w:val="32"/>
        </w:rPr>
        <w:t>上级补助收入预计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525587</w:t>
      </w:r>
      <w:r w:rsidR="00734C01" w:rsidRPr="00872235">
        <w:rPr>
          <w:rFonts w:asciiTheme="minorEastAsia" w:eastAsiaTheme="minorEastAsia" w:hAnsiTheme="minorEastAsia" w:cs="宋体"/>
          <w:kern w:val="0"/>
          <w:sz w:val="32"/>
          <w:szCs w:val="32"/>
        </w:rPr>
        <w:t>万元</w:t>
      </w:r>
      <w:r w:rsidR="00734C01" w:rsidRPr="0087223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  <w:r w:rsidR="00734C01" w:rsidRPr="00872235">
        <w:rPr>
          <w:rFonts w:asciiTheme="minorEastAsia" w:eastAsiaTheme="minorEastAsia" w:hAnsiTheme="minorEastAsia" w:cs="宋体"/>
          <w:kern w:val="0"/>
          <w:sz w:val="32"/>
          <w:szCs w:val="32"/>
        </w:rPr>
        <w:t>其中返还性收入</w:t>
      </w:r>
      <w:r w:rsidR="00734C01" w:rsidRPr="0087223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10834万元，一般性转移支付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417721</w:t>
      </w:r>
      <w:r w:rsidR="00734C01" w:rsidRPr="0087223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万元，专项转移支付收入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103032</w:t>
      </w:r>
      <w:r w:rsidR="00734C01" w:rsidRPr="0087223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</w:t>
      </w:r>
    </w:p>
    <w:p w:rsidR="00A828F1" w:rsidRPr="00872235" w:rsidRDefault="00600F56" w:rsidP="00872235">
      <w:pPr>
        <w:widowControl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600F56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一般性转移支付中</w:t>
      </w:r>
      <w:r w:rsidR="00004DD1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体制补助收入600万元、均衡性转移支付</w:t>
      </w:r>
      <w:r w:rsidR="00CB3A63">
        <w:rPr>
          <w:rFonts w:asciiTheme="minorEastAsia" w:eastAsiaTheme="minorEastAsia" w:hAnsiTheme="minorEastAsia" w:hint="eastAsia"/>
          <w:sz w:val="32"/>
          <w:szCs w:val="32"/>
        </w:rPr>
        <w:t>106266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万元、固定补助收入</w:t>
      </w:r>
      <w:r w:rsidR="00CB3A63">
        <w:rPr>
          <w:rFonts w:asciiTheme="minorEastAsia" w:eastAsiaTheme="minorEastAsia" w:hAnsiTheme="minorEastAsia" w:hint="eastAsia"/>
          <w:sz w:val="32"/>
          <w:szCs w:val="32"/>
        </w:rPr>
        <w:t>20176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万元、县级财力保障机制奖补收入</w:t>
      </w:r>
      <w:r w:rsidR="00CB3A63">
        <w:rPr>
          <w:rFonts w:asciiTheme="minorEastAsia" w:eastAsiaTheme="minorEastAsia" w:hAnsiTheme="minorEastAsia" w:hint="eastAsia"/>
          <w:sz w:val="32"/>
          <w:szCs w:val="32"/>
        </w:rPr>
        <w:t>36132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万元、结算补助收入</w:t>
      </w:r>
      <w:r w:rsidR="00CB3A63">
        <w:rPr>
          <w:rFonts w:asciiTheme="minorEastAsia" w:eastAsiaTheme="minorEastAsia" w:hAnsiTheme="minorEastAsia" w:hint="eastAsia"/>
          <w:sz w:val="32"/>
          <w:szCs w:val="32"/>
        </w:rPr>
        <w:t>9948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万元、企事业单位划转补助收入-1257万元、专项一般性转移支付收入</w:t>
      </w:r>
      <w:r w:rsidR="00CB3A63">
        <w:rPr>
          <w:rFonts w:asciiTheme="minorEastAsia" w:eastAsiaTheme="minorEastAsia" w:hAnsiTheme="minorEastAsia" w:hint="eastAsia"/>
          <w:sz w:val="32"/>
          <w:szCs w:val="32"/>
        </w:rPr>
        <w:t>239856</w:t>
      </w:r>
      <w:r w:rsidR="00872235" w:rsidRPr="00872235">
        <w:rPr>
          <w:rFonts w:asciiTheme="minorEastAsia" w:eastAsiaTheme="minorEastAsia" w:hAnsiTheme="minorEastAsia" w:hint="eastAsia"/>
          <w:sz w:val="32"/>
          <w:szCs w:val="32"/>
        </w:rPr>
        <w:t>万元。</w:t>
      </w:r>
      <w:bookmarkStart w:id="0" w:name="_GoBack"/>
      <w:bookmarkEnd w:id="0"/>
    </w:p>
    <w:sectPr w:rsidR="00A828F1" w:rsidRPr="0087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16" w:rsidRDefault="00431416" w:rsidP="00CB3A63">
      <w:r>
        <w:separator/>
      </w:r>
    </w:p>
  </w:endnote>
  <w:endnote w:type="continuationSeparator" w:id="0">
    <w:p w:rsidR="00431416" w:rsidRDefault="00431416" w:rsidP="00CB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16" w:rsidRDefault="00431416" w:rsidP="00CB3A63">
      <w:r>
        <w:separator/>
      </w:r>
    </w:p>
  </w:footnote>
  <w:footnote w:type="continuationSeparator" w:id="0">
    <w:p w:rsidR="00431416" w:rsidRDefault="00431416" w:rsidP="00CB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74"/>
    <w:rsid w:val="00004DD1"/>
    <w:rsid w:val="000B16D6"/>
    <w:rsid w:val="001B4774"/>
    <w:rsid w:val="00431416"/>
    <w:rsid w:val="00600F56"/>
    <w:rsid w:val="006E2A43"/>
    <w:rsid w:val="00734C01"/>
    <w:rsid w:val="00872235"/>
    <w:rsid w:val="009633AD"/>
    <w:rsid w:val="00A828F1"/>
    <w:rsid w:val="00AB5DC1"/>
    <w:rsid w:val="00B45B16"/>
    <w:rsid w:val="00C41A78"/>
    <w:rsid w:val="00CB3A63"/>
    <w:rsid w:val="00F82106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828F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2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2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7223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722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223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B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A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A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828F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2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2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7223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722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223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B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A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A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2019-01-28T07:50:00Z</dcterms:created>
  <dcterms:modified xsi:type="dcterms:W3CDTF">2020-03-17T01:46:00Z</dcterms:modified>
</cp:coreProperties>
</file>