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ind w:firstLine="420" w:firstLineChars="20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机构设置情况。</w:t>
      </w:r>
      <w:r>
        <w:rPr>
          <w:rFonts w:hint="eastAsia" w:ascii="仿宋_GB2312" w:hAnsi="仿宋" w:eastAsia="仿宋_GB2312"/>
          <w:sz w:val="32"/>
          <w:szCs w:val="32"/>
          <w:lang w:val="zh-CN" w:eastAsia="zh-CN"/>
        </w:rPr>
        <w:t>北山镇人民政府单位内设机构包括：北山镇人民政府根据上级文件要求共设置6个内设机构、1个执法机构、4个直属事业单位。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人员编制情况。</w:t>
      </w:r>
      <w:r>
        <w:rPr>
          <w:rFonts w:hint="eastAsia" w:ascii="仿宋" w:hAnsi="仿宋" w:eastAsia="仿宋"/>
          <w:sz w:val="32"/>
          <w:szCs w:val="32"/>
        </w:rPr>
        <w:t>北山镇人民政府编制人数114人，实际人数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127</w:t>
      </w:r>
      <w:r>
        <w:rPr>
          <w:rFonts w:hint="eastAsia" w:ascii="仿宋" w:hAnsi="仿宋" w:eastAsia="仿宋"/>
          <w:sz w:val="32"/>
          <w:szCs w:val="32"/>
        </w:rPr>
        <w:t>人，离退休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/>
          <w:sz w:val="32"/>
          <w:szCs w:val="32"/>
        </w:rPr>
        <w:t>人，遗属补助人数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主要职能职责。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乡镇人民政府是基层国家行政机关，领导本地区经济、政治、文化、社会、生态文明建设等各项工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作和基层社会治理;依法行使国家管理和服务职能。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4.2023年的重点工作。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(1)宣传和贯彻执行党的路线方针政策和法律法规；制定地方经济社会发展规划和年度计划并组织实施；坚持依法行政，推进民主政治，加强基层政权建设；做好农业、农村、农民和社区工作。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落实基层管党治党工作责任制，加强党员队伍的思想建设、组织建设、作风建设、制度建设和党风廉政建设；做好党员管理、发展工作，改善党员队伍结构，提高党员素质；加强党对意识形态和统一战线工作的领导；指导工会、共青团、妇联等群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规范经济管理，组织指导经济发展和经济结构调整；加强综合生产能力建设；健全社会化服务体系，完善产业支持保护体系，推进产业现代化；着力提升经济发展的质量和水平，发展壮大村级集体经济，增加村（居）民收入，不断提高人民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(4)加强社会管理和基础设施建设，创造良好环境。推进政务、村（居）务公开；抓好卫生健康、人口计划生育工作，保障妇女儿童合法权益；加强自然资源管理、生态环境保护和修复等工作；加强人民武装工作；加强民族宗教等工作；强化安全生产和公共安全，组织抢险救灾、优抚救助，及时上报和处置重大社情、疫情、险情等，保护人民群众的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(5)发展公益事业，强化公共服务。搞好公共设施建设，开展就业和社会保障服务，着力解决群众生产生活中的问题；发展科教文卫事业，促进精神文明建设；制订公共服务事项目录清单，加强公共服务体系建设。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(6)加强综合治理，维护社会稳定。调解民事纠纷、化解社会矛盾，接待上访群众，处理群体性突发事件，保证社会公正，维护社会秩序和社会稳定。指导村（居）民自治，推动基层社会建设，促进社会组织健康发展，增强社会自治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(7)按照管理权限，负责机关和事业单位工作人员的教育、培养、选拔和监督工作。协助管理好派驻单位人员。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(8)依法依规承担下放的经济社会管理权限和行政执法事项。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(9)行使《中华人民共和国地方各级人民代表大会和地方各级人民政府组织法》等法律法规赋予的职权。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(10)完成县委、县人民政府交办的其他事项。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绩效目标设定情况。以习近平新时代中国特色社会主义思想为指导，全面学习全面把握全面落实党的二十大精神，完整、准确、全面贯彻新发展理念，按照省市县部署要求，坚持稳中求进工作总基调，统筹发展和安全，经济社会发展和党的建设各项工作迈出坚实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（二）部门整体支出情况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2023年支出合计3619.44万元，其中：基本支出2998.29万元，占82.84%；项目支出621.15万元，占17.16%；上缴上级支出0万元，占0%；经营支出0万元，占0%；对附属单位补助支出0万元，占0%。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基本支出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2998.29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万元，占本年支出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82.58</w:t>
      </w:r>
      <w:r>
        <w:rPr>
          <w:rFonts w:hint="eastAsia" w:ascii="仿宋_GB2312" w:hAnsi="仿宋" w:eastAsia="仿宋_GB2312" w:cs="Times New Roman"/>
          <w:sz w:val="32"/>
          <w:szCs w:val="32"/>
        </w:rPr>
        <w:t>%。其中人员经费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2295.62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万元，占本年支出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63.23%</w:t>
      </w:r>
      <w:r>
        <w:rPr>
          <w:rFonts w:hint="eastAsia" w:ascii="仿宋_GB2312" w:hAnsi="仿宋" w:eastAsia="仿宋_GB2312" w:cs="Times New Roman"/>
          <w:sz w:val="32"/>
          <w:szCs w:val="32"/>
        </w:rPr>
        <w:t>；公用经费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702.68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万元，占本年支出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19.36</w:t>
      </w:r>
      <w:r>
        <w:rPr>
          <w:rFonts w:hint="eastAsia" w:ascii="仿宋_GB2312" w:hAnsi="仿宋" w:eastAsia="仿宋_GB2312" w:cs="Times New Roman"/>
          <w:sz w:val="32"/>
          <w:szCs w:val="32"/>
        </w:rPr>
        <w:t>%。基本支出是指为保</w:t>
      </w:r>
      <w:r>
        <w:rPr>
          <w:rFonts w:hint="eastAsia" w:ascii="仿宋" w:hAnsi="仿宋" w:eastAsia="仿宋"/>
          <w:sz w:val="32"/>
          <w:szCs w:val="32"/>
        </w:rPr>
        <w:t>障单位机构和村级组织正常运转、完成日常工作任务而发生的各项支出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）“三公”经费情况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因公出国（境）费用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因公出国（境）费支出预算为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万元，支出决算为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万元，完成预算的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%，与上年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公务接待费支出预算为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万元，支出决算为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4.99</w:t>
      </w:r>
      <w:r>
        <w:rPr>
          <w:rFonts w:hint="eastAsia" w:ascii="仿宋_GB2312" w:hAnsi="仿宋" w:eastAsia="仿宋_GB2312"/>
          <w:sz w:val="32"/>
          <w:szCs w:val="32"/>
        </w:rPr>
        <w:t>万元，完成预算的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99.8</w:t>
      </w:r>
      <w:r>
        <w:rPr>
          <w:rFonts w:hint="eastAsia" w:ascii="仿宋_GB2312" w:hAnsi="仿宋" w:eastAsia="仿宋_GB2312"/>
          <w:sz w:val="32"/>
          <w:szCs w:val="32"/>
        </w:rPr>
        <w:t>%，与上年相比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公务用车购置及运行费。</w:t>
      </w:r>
      <w:r>
        <w:rPr>
          <w:rFonts w:hint="eastAsia" w:ascii="仿宋_GB2312" w:hAnsi="仿宋" w:eastAsia="仿宋_GB2312"/>
          <w:sz w:val="32"/>
          <w:szCs w:val="32"/>
        </w:rPr>
        <w:t>公务用车购置费支出预算为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万元，支出决算为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万元，完成预算的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%，与上年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三、政府性基金预算支出情况</w:t>
      </w:r>
    </w:p>
    <w:p>
      <w:pPr>
        <w:snapToGrid w:val="0"/>
        <w:spacing w:line="52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政府基金预算23万元，其中用于彩票公益金安排支出18万元，用于城乡社区支出5万元。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2023年，在县委、县政府的坚强领导下，北山镇坚持以习近平新时代中国特色社会主义思想为指导，全面学习全面把握全面落实党的二十大精神，完整、准确、全面贯彻新发展理念，按照省市县部署要求，坚持稳中求进工作总基调，统筹发展和安全，经济社会发展和党的建设各项工作迈出坚实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一）铸魂赋能强根基，实现基层党建新提升。建强基层战斗堡垒。着力加强村（社区）“两委”班子建设，实现党的基层组织领导有力、治理有效，村级每月开展软弱涣散自查，镇级季度核查。动态调整村两委成员，今年配强补齐村干部17名，每月准时发放村固补干部工资，定期发放村固补干部绩效工资，部分工作实行奖惩机制，激励村干部工作积极性。每年更新村级后备力量培养台账，现有后备干部75名，每个村（社区）动态储备3名以上。全面推行“导师帮带制”，实现所有新任村（社区）干部、镇干部都有一名导师结对帮带。密切党群干群关系。全面推行片组邻“三长制”工作，截至11月份，全镇22个村（社区）全覆盖建立“片-组-邻”组织构架图，共98名片长、338名组长和1044名邻长参与其中，每位邻长联系5-15户。结合调查研究和民意恳谈会，引导片组邻长主动作为，积极参与监督村级重大事项决议，共解决各类问题336件，其中矛盾纠纷97件、群众诉求186件、安全隐患15件、其他问题38件，提供微服务264次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instrText xml:space="preserve"> HYPERLINK "https://www.360kuai.com/pc/93c911bfca44ec7d4?cota=3&amp;kuai_so=1&amp;sign=360_57c3bbd1&amp;refer_scene=so_1" \t "https://www.so.com/_blank" </w:instrTex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服务居民所需所盼所急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。加强党员教育管理。根据发展党员“控制总量、优化结构、提高质量、发挥作用”十六字方针，制定党员发展计划，目前已完成发展预备党员18名，预备党员转正26人，举办入党积极分子培训班1期，经培训考核，发放培训合格证30人。开展“一月一课一片一实践”活动，每月让党员讲微党课、观看党员教育片、开展社会实践，截止目前党员讲微党课608人次，观看党员教育片5592人次，开展社会实践近300次。推行党员积分管理，调动党员参与党建工作和经营管理的积极性，引导党员立足岗位、创先争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二）一心一意求实效，描绘乡村振兴新画卷。稳固农业基本盘。全镇早稻集中育秧面积0.6万亩，完成双季稻高产创建示范千亩片2个，中稻完成2.25万亩，大豆玉米带状复合种植示范面积300亩，全县大豆玉米复合种植现场会在我镇石矿村召开，石矿村大豆玉米复合种植示范项目获市先进。完成易洋、莫家、溪莲、等村稻油项目2500亩。高质高效完成耕地恢复任务，上报已完成任务789.67亩，县级初验工程恢复面积532.43亩，已圆满完成了2023年上级下发的耕地恢复任务，在全县作典型经验推介。配合县直有关部门完成长冲、易洋、大伍等村（社区）的高标准农田改造设计及施工工作，筑牢粮食生产高质量发展根基。做好防返贫监测。开展2次集中排查，给6类重点人员168户、已消除风险监测户123户共291户精准画像，做到辖区全覆盖，新纳入监测户3户7人，制定帮扶计划、落实帮扶措施、提升帮扶成效。健全“三网三员三色”防返贫监测机制，深入实施“一摸二核三问四看五必纳”工作法，充分发挥全镇288名信息员、102名网格员作用，牢牢守住防返贫底线。打造生态高颜值。制止焚烧田坎秸秆32起，立案查处焚烧秸秆案件5宗，组织开展26次渔政执法行动，销毁违法船只11艘、违法捕鱼网具158具、违法竹筏39排、违法钓具52具、纠正32起次违规垂钓行为，深化禁捕退捕行动实效。摸排整治河库“四乱”问题12个、清理建筑和生活垃圾79吨、清理水葫芦水白菜等水生浮萍生物90余吨、拆除违法建筑179平方米，促进河库环境明显好转。河长制工作深受好评，代表隆回县迎接省河长办考核。完成退化林修复1200亩，完成零星造林马尾松、杉木、柏木等苗木8.5万余株、油茶零星造林4000余株，完成漾水坨至南方水泥采石场岔路口公路两旁绿化义务植树1公里，栽植景观植物800余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三）三治融合提质效，构建社会治理新格局。守牢安全稳定底线。以“安全生产月”活动为契机，开展安全生产宣传进村（社区）宣传活动，涵盖全镇22个村（社区），宣传覆盖率100%。全年共检查矿山12次，企业50次，发现重大安全隐患22起，严格按照“一单四制”程序整改22起，形成闭环。我镇高度重视应急演练工作，在演练中落实预案，增强应急处置能力，并在实践中不断修改完善预案,全镇有计划、有组织分层次地组织开展了突发防火防灾应急疏散演练、抗洪救援演练等各类演练活动。新屋村成功创建“湖南省综合减灾示范社区”。培育社会文明新风。强化文明支撑，突出风尚引领，积极寻找身边的榜样，用榜样力量来带动引领，形成重实干、强实效、抓落实的良好氛围。开展“开学第一课”活动，上半年对全镇8所学校开展法制宣传进校园活动，下半年对全镇7所学校分别开展了2次法制宣传进校园活动，全年开展进校园活动共计22次，学校覆盖率达100%。夯实乡村治理基础。开好民情恳谈会，主题围绕平安创建、村级治安防控、法制课堂宣讲等，进行民调走访敲门行动，全镇干部职工共计走访10000余户，发放宣传资料10000余份。深入开展排查化解矛盾纠纷工作，全年共开展12次矛盾纠纷排查，3次婚恋矛盾纠纷专项摸排，对摸排出来的矛盾纠纷及时进行调处，确保了北山社会大局稳定。2023年，全镇共发生纠纷101起，受理 101起；以村为主调处 79余起，成功79起；以镇为主调处22起，成功22 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四）聚精会神谋发展，跑出经济发展新速度。全面优化营商环境。深入实施经营主体培育工程，今年新增市场主体131家，企业净增34家。坚持“无事不扰、有求必应”，积极为企业纾困解忧。组织北诚塑胶有限公司复工复产，助力企业拓展生产线，吸纳200余名群众就业。培育农业经营主体，鼓励兴办家庭农场，开展休闲农业与乡村旅游等经营活动，指导农民合作社创建品牌，申报一批县级合作示范社和县级家庭农场，提升影响力。深化招商引资实效。年初召开干部职工招商工作培训会议，制定考核内容，并利用春节、五一等节假日有利契机，走访外地企业家60余人，营造浓厚的招商氛围。党政主要领导带队，成立北山镇招商小分队，采取务实开放举措，积极挖掘招商线索，开展招商引资行动4次。引进广东力元绿能科技有限公司、广东高新农业有限公司，预计投资3亿元，以我镇大土坪农场为基地，建设一流的大型秋鳗养殖“渔稻光”设施农业项目。湖南省绿景再生有限公司选址塘新村，2月份举行开工仪式，项目进展顺利，使用内资9000余万元。扎实推动项目建设。北山镇富硒蔬菜产业示范园精准落地，涉及大院村、大塘村，升级改造蔬菜基地面积467亩，蔬菜生产水平智能化得到有效提升。产业园项目建设吸纳农户126人务工就业，实现人均增收1000元。健全产业园联农带农机制，企业主体、专业合作社通过重点产业帮扶、订单农业、利润分成等模式，与158户农户建立紧密利益联结机制，助力群众增产增收。卢家村、满塘村村组道路硬化共1.3公里，改善脱贫（监测）户157户494人的安全出行条件，节约群众出行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五）心系群众解民忧，展现为民服务新作为。促进群众增收致富。党委书记化身“网红”，上阵推介西瓜、土豆、冬桃等北山本土农产品，在县城设立大院西瓜展销点，带动20余名爱心人士助农卖瓜，拓宽销售渠道，树立品牌形象。注重就业导向引领，新增北山荣诚鞋业就业帮扶车间，全镇就业帮扶车间稳定保持2家。完成城镇新增就业189人，新增农村劳动力转移就业724人，超额完成全年任务。在大伍、东鄄、梅荷湾等村举办技能培训班，完成职业技能培训150人，创业培训30人，提前完成全年任务。强化公共服务实效。开展“文化送戏下乡”活动， 在建塘、北山、高竹等12村举办文艺演出12场次，观众达到2800余人次。按照“一门式”，“一站式”服务体系的要求，认真落实“一件事一次办”，大力推进“互联网+政务服务”。1-11 月受理“12345”政务服务热线107件，已全部办结。做实做细民生保障。精准落实低保政策，新增低保28户47人，退出低保96人。为困难群众累计发放32.09万元救助金，救助对象合计290人，人均救助1106.5元。完成101户居家和社区基本养老服务提升家庭养老床位建设。春季雨露计划共补助职业学历学生230名，共计金额34.5万元，义务教育阶段家庭经济困难学生生活补助1904人次，共计金额68.3万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年初预算编制精细化不够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预算采购编制不够准确。部分纳入县财政统一预算或部分预算追加项目</w:t>
      </w:r>
      <w:r>
        <w:rPr>
          <w:rFonts w:hint="eastAsia" w:ascii="仿宋" w:hAnsi="仿宋" w:eastAsia="仿宋" w:cs="仿宋"/>
          <w:sz w:val="32"/>
          <w:szCs w:val="32"/>
        </w:rPr>
        <w:t>，年初无法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完全预测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同时，因疫情、天气等自然因素引起的旱、汛等自然灾害在年初无法预测；或根据上级工作安排，需要临时增加重点性中心工作等。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部门预算编制与政府工作计划不同步。预算编制时间一般为10-11月，而政府工作计划一般在年末，有一定的时间差异，但预算必须以政府工作计划为基础，因此一些资金无法细化到具体的项目。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eastAsia="仿宋_GB2312"/>
          <w:sz w:val="32"/>
          <w:szCs w:val="32"/>
        </w:rPr>
        <w:t>预算执行、绩效管理和资产管理中缺乏相对应的专业机构及人员。预算执行、绩效管理和资产管理都是系统的、繁杂的工程，对于乡镇财政所的财务人员来说是一个具有挑站性的任务。因此需要加强这些方面的培训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改进措施及有关建议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eastAsia="仿宋_GB2312"/>
          <w:sz w:val="32"/>
          <w:szCs w:val="32"/>
        </w:rPr>
        <w:t>科学合理编制政府采购预算，强化政府采购预算执行，确保政府采购预算切合单位实际。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eastAsia="仿宋_GB2312"/>
          <w:sz w:val="32"/>
          <w:szCs w:val="32"/>
        </w:rPr>
        <w:t>加强</w:t>
      </w:r>
      <w:r>
        <w:rPr>
          <w:rFonts w:hint="eastAsia" w:eastAsia="仿宋_GB2312"/>
          <w:sz w:val="32"/>
          <w:szCs w:val="32"/>
          <w:lang w:val="en-US" w:eastAsia="zh-CN"/>
        </w:rPr>
        <w:t>预算管理人员</w:t>
      </w:r>
      <w:r>
        <w:rPr>
          <w:rFonts w:hint="eastAsia" w:eastAsia="仿宋_GB2312"/>
          <w:sz w:val="32"/>
          <w:szCs w:val="32"/>
        </w:rPr>
        <w:t>培训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财务人员必须要转变观念，加强业务学习。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eastAsia="仿宋_GB2312"/>
          <w:sz w:val="32"/>
          <w:szCs w:val="32"/>
          <w:lang w:val="en-US" w:eastAsia="zh-CN"/>
        </w:rPr>
        <w:t>预算编制不仅仅是财会人员的工作，单位领导需要高度重视，结合年度目标工作任务，统筹考虑部门预算收支安排情况。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0" w:firstLineChars="17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北山镇人民政府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0" w:firstLineChars="17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2024年5月28日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报告应包括以下附件：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1.部门整体支出绩效评价基础数据表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2.部门整体支出绩效自评表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9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111.4%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9.84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4.74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4.74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5.11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项目支出：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114.23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139.72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86.46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27.77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4、其他专项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528.28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508.68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449.49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198.98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117.41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269.13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68.56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31.5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49.73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16.4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20.33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14.47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253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225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379.61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3138.91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2224.35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tabs>
                <w:tab w:val="left" w:pos="676"/>
              </w:tabs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2998.29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    填报日期：       联系电话：           单位负责人签字：</w:t>
      </w: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8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246"/>
        <w:gridCol w:w="915"/>
        <w:gridCol w:w="1146"/>
        <w:gridCol w:w="636"/>
        <w:gridCol w:w="890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隆回县北山镇人民政府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2224.35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3630.41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3619.44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99.7%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2751.84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2998.29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00" w:firstLineChars="5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项目支出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：：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621.15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855.57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领导本地区经济、政治、文化、社会、生态文明建设等各项工作，依法行使国家管理和服务职能。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完成情况较好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新增企业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30家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34家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农业保险承保面积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2.5万亩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2.5万亩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群众诉求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160件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186件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消除风险监测户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100户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123户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改厕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90座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92座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耕地恢复任务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700亩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789.67亩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早稻集中育秧面积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0.5万亩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0.6万亩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中稻完成面积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2.2万亩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2.25万亩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制止焚烧秸秆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30件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32件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公路养护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140公里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140公里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清理水浮萍生物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90吨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90吨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退化林修复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1200亩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1200亩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敲门行动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10000户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10000户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处理矛盾纠纷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90件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97件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工程验收合格率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畜禽免疫率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林业病虫害防治率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养殖业成活率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安全生产隐患排查整改率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各项工作合格率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各个项目完成时间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按计划完成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基本</w:t>
            </w: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按计划完成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预算执行率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98.5%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基本支出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1525.35万元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1525.35万元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项目支出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699万元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699万元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旅游增收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≥10万元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村集体经济增收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≥200万元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249.33万元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特色养殖业增收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800万元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800万元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清理建筑生活垃圾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75吨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79吨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栽植景观植物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800株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800株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法制宣传进校园活动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农村环境整治目标任务完成率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道路绿化情况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较好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较好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河道绿化情况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较好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较好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节能减排效果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显著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显著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开展招商引资行动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升级改造蔬菜基地面积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450亩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467亩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新增低保户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28户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群众满意度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信访群众满意度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99.97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ind w:firstLine="420"/>
        <w:jc w:val="left"/>
        <w:rPr>
          <w:rFonts w:eastAsia="仿宋_GB2312"/>
          <w:kern w:val="0"/>
          <w:sz w:val="21"/>
          <w:szCs w:val="21"/>
        </w:rPr>
      </w:pPr>
      <w:r>
        <w:rPr>
          <w:rFonts w:eastAsia="仿宋_GB2312"/>
          <w:kern w:val="0"/>
          <w:sz w:val="21"/>
          <w:szCs w:val="21"/>
        </w:rPr>
        <w:t xml:space="preserve">填表人：        填报日期：          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eastAsia="仿宋_GB2312"/>
          <w:kern w:val="0"/>
          <w:sz w:val="21"/>
          <w:szCs w:val="21"/>
        </w:rPr>
        <w:t xml:space="preserve">联系电话：          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eastAsia="仿宋_GB2312"/>
          <w:kern w:val="0"/>
          <w:sz w:val="21"/>
          <w:szCs w:val="21"/>
        </w:rPr>
        <w:t>单位负责人签字：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0" w:firstLineChars="0"/>
        <w:rPr>
          <w:rFonts w:hint="eastAsia" w:ascii="仿宋" w:hAnsi="仿宋" w:eastAsia="仿宋" w:cs="仿宋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495B2"/>
    <w:multiLevelType w:val="singleLevel"/>
    <w:tmpl w:val="DE2495B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ZTVmOWUzYzEwYzJlZTU3NzViODVhYzU0NmU3M2UifQ=="/>
  </w:docVars>
  <w:rsids>
    <w:rsidRoot w:val="18D538B0"/>
    <w:rsid w:val="00042DB0"/>
    <w:rsid w:val="002C3455"/>
    <w:rsid w:val="003752C8"/>
    <w:rsid w:val="004B48CF"/>
    <w:rsid w:val="00B5443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1F07900"/>
    <w:rsid w:val="02652328"/>
    <w:rsid w:val="027A76EE"/>
    <w:rsid w:val="02FB5AA4"/>
    <w:rsid w:val="031C69F7"/>
    <w:rsid w:val="037C1244"/>
    <w:rsid w:val="03A013D6"/>
    <w:rsid w:val="03B24C65"/>
    <w:rsid w:val="03B40C48"/>
    <w:rsid w:val="03BB1DE6"/>
    <w:rsid w:val="03D2624F"/>
    <w:rsid w:val="03E272F9"/>
    <w:rsid w:val="04001E75"/>
    <w:rsid w:val="040501C3"/>
    <w:rsid w:val="042E7899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08351A"/>
    <w:rsid w:val="07155C37"/>
    <w:rsid w:val="071F2B16"/>
    <w:rsid w:val="07205EF4"/>
    <w:rsid w:val="07287718"/>
    <w:rsid w:val="074D22E3"/>
    <w:rsid w:val="077E558A"/>
    <w:rsid w:val="07874244"/>
    <w:rsid w:val="07DC069D"/>
    <w:rsid w:val="080D690E"/>
    <w:rsid w:val="086C1887"/>
    <w:rsid w:val="08A96637"/>
    <w:rsid w:val="091F2D9D"/>
    <w:rsid w:val="095771C5"/>
    <w:rsid w:val="095E3180"/>
    <w:rsid w:val="099472E7"/>
    <w:rsid w:val="09972933"/>
    <w:rsid w:val="09D347BB"/>
    <w:rsid w:val="0A03199A"/>
    <w:rsid w:val="0A246856"/>
    <w:rsid w:val="0A40746F"/>
    <w:rsid w:val="0A6273E5"/>
    <w:rsid w:val="0A686BF6"/>
    <w:rsid w:val="0A875314"/>
    <w:rsid w:val="0AD96F7B"/>
    <w:rsid w:val="0AE24082"/>
    <w:rsid w:val="0B057D70"/>
    <w:rsid w:val="0B1D155E"/>
    <w:rsid w:val="0B301291"/>
    <w:rsid w:val="0BA01023"/>
    <w:rsid w:val="0BC65752"/>
    <w:rsid w:val="0C35378C"/>
    <w:rsid w:val="0C6B6720"/>
    <w:rsid w:val="0C760F26"/>
    <w:rsid w:val="0C9E6D20"/>
    <w:rsid w:val="0CBD4DA7"/>
    <w:rsid w:val="0CC779D3"/>
    <w:rsid w:val="0CDD2D53"/>
    <w:rsid w:val="0D766D04"/>
    <w:rsid w:val="0DD74424"/>
    <w:rsid w:val="0E386ACC"/>
    <w:rsid w:val="0E7F3EA7"/>
    <w:rsid w:val="0E8937ED"/>
    <w:rsid w:val="0E8F2773"/>
    <w:rsid w:val="0EB45D35"/>
    <w:rsid w:val="0F31382A"/>
    <w:rsid w:val="10060813"/>
    <w:rsid w:val="10196798"/>
    <w:rsid w:val="101A42BE"/>
    <w:rsid w:val="10234F21"/>
    <w:rsid w:val="1024256C"/>
    <w:rsid w:val="104245A3"/>
    <w:rsid w:val="107F4121"/>
    <w:rsid w:val="10C57C4D"/>
    <w:rsid w:val="112B6C40"/>
    <w:rsid w:val="11456604"/>
    <w:rsid w:val="11553800"/>
    <w:rsid w:val="115630D4"/>
    <w:rsid w:val="115B4B8E"/>
    <w:rsid w:val="117C2E73"/>
    <w:rsid w:val="118653FD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4A0A16"/>
    <w:rsid w:val="13C57FC2"/>
    <w:rsid w:val="13DD7ADC"/>
    <w:rsid w:val="13E40E6B"/>
    <w:rsid w:val="13EB2DF0"/>
    <w:rsid w:val="140B464A"/>
    <w:rsid w:val="144F5156"/>
    <w:rsid w:val="14740441"/>
    <w:rsid w:val="14B52807"/>
    <w:rsid w:val="15916DD0"/>
    <w:rsid w:val="15BB5BFB"/>
    <w:rsid w:val="162163A6"/>
    <w:rsid w:val="1670716C"/>
    <w:rsid w:val="167504A0"/>
    <w:rsid w:val="1711641B"/>
    <w:rsid w:val="17233A58"/>
    <w:rsid w:val="174148B4"/>
    <w:rsid w:val="1767588B"/>
    <w:rsid w:val="176D1177"/>
    <w:rsid w:val="17850D73"/>
    <w:rsid w:val="17A43DDD"/>
    <w:rsid w:val="17AA7B7F"/>
    <w:rsid w:val="17AE508E"/>
    <w:rsid w:val="17D565E9"/>
    <w:rsid w:val="18383533"/>
    <w:rsid w:val="184E2D57"/>
    <w:rsid w:val="18736C61"/>
    <w:rsid w:val="18956BD8"/>
    <w:rsid w:val="18BC23B6"/>
    <w:rsid w:val="18D538B0"/>
    <w:rsid w:val="18E032C2"/>
    <w:rsid w:val="18E26844"/>
    <w:rsid w:val="19067AD5"/>
    <w:rsid w:val="19954A44"/>
    <w:rsid w:val="19A277FE"/>
    <w:rsid w:val="19DD25E4"/>
    <w:rsid w:val="1A073B05"/>
    <w:rsid w:val="1A5605E9"/>
    <w:rsid w:val="1A6B3117"/>
    <w:rsid w:val="1B326960"/>
    <w:rsid w:val="1B8B42C2"/>
    <w:rsid w:val="1BC20F09"/>
    <w:rsid w:val="1BCD6688"/>
    <w:rsid w:val="1BD417C5"/>
    <w:rsid w:val="1C1A3895"/>
    <w:rsid w:val="1C7D1E5D"/>
    <w:rsid w:val="1CB05D8E"/>
    <w:rsid w:val="1CCF110C"/>
    <w:rsid w:val="1D091942"/>
    <w:rsid w:val="1D743260"/>
    <w:rsid w:val="1D9456B0"/>
    <w:rsid w:val="1D9531D6"/>
    <w:rsid w:val="1DEB1048"/>
    <w:rsid w:val="1E0F4D36"/>
    <w:rsid w:val="1E164317"/>
    <w:rsid w:val="1EDD568A"/>
    <w:rsid w:val="1EE27061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1FE6338"/>
    <w:rsid w:val="220527FD"/>
    <w:rsid w:val="2264147E"/>
    <w:rsid w:val="22BE0E76"/>
    <w:rsid w:val="22D95913"/>
    <w:rsid w:val="22DD2EC9"/>
    <w:rsid w:val="22DE4C55"/>
    <w:rsid w:val="23250B58"/>
    <w:rsid w:val="244A2F6C"/>
    <w:rsid w:val="2483632E"/>
    <w:rsid w:val="24883A94"/>
    <w:rsid w:val="24AE34FB"/>
    <w:rsid w:val="24E0742D"/>
    <w:rsid w:val="24F86524"/>
    <w:rsid w:val="24F9229C"/>
    <w:rsid w:val="24FD5565"/>
    <w:rsid w:val="25025326"/>
    <w:rsid w:val="251A293E"/>
    <w:rsid w:val="25253091"/>
    <w:rsid w:val="25333A00"/>
    <w:rsid w:val="254F610F"/>
    <w:rsid w:val="25550C1E"/>
    <w:rsid w:val="259F2E44"/>
    <w:rsid w:val="25B05D49"/>
    <w:rsid w:val="25C91C6F"/>
    <w:rsid w:val="25D0124F"/>
    <w:rsid w:val="25EE15AD"/>
    <w:rsid w:val="25F72C80"/>
    <w:rsid w:val="266D2F42"/>
    <w:rsid w:val="26834513"/>
    <w:rsid w:val="26A12BEB"/>
    <w:rsid w:val="26DB7EAB"/>
    <w:rsid w:val="26FF71FA"/>
    <w:rsid w:val="273852FE"/>
    <w:rsid w:val="274517C9"/>
    <w:rsid w:val="27482000"/>
    <w:rsid w:val="27873B8F"/>
    <w:rsid w:val="27A93FF6"/>
    <w:rsid w:val="281D135F"/>
    <w:rsid w:val="281D44F4"/>
    <w:rsid w:val="28305FD5"/>
    <w:rsid w:val="28377363"/>
    <w:rsid w:val="28BF4190"/>
    <w:rsid w:val="28C4406E"/>
    <w:rsid w:val="28C878C3"/>
    <w:rsid w:val="28F31440"/>
    <w:rsid w:val="29037B8D"/>
    <w:rsid w:val="292B2FE0"/>
    <w:rsid w:val="2A412BCF"/>
    <w:rsid w:val="2A5341FD"/>
    <w:rsid w:val="2A706BB3"/>
    <w:rsid w:val="2A7C719C"/>
    <w:rsid w:val="2A974647"/>
    <w:rsid w:val="2B4A0D5B"/>
    <w:rsid w:val="2B5446D0"/>
    <w:rsid w:val="2B563FA5"/>
    <w:rsid w:val="2B591CE7"/>
    <w:rsid w:val="2B7679E1"/>
    <w:rsid w:val="2B7E52A9"/>
    <w:rsid w:val="2B80437A"/>
    <w:rsid w:val="2B926A7E"/>
    <w:rsid w:val="2B942D1F"/>
    <w:rsid w:val="2C1125C1"/>
    <w:rsid w:val="2C2B5641"/>
    <w:rsid w:val="2C8F2F53"/>
    <w:rsid w:val="2CAD19A8"/>
    <w:rsid w:val="2CAE79CE"/>
    <w:rsid w:val="2CB6067E"/>
    <w:rsid w:val="2CC66F08"/>
    <w:rsid w:val="2CCA094F"/>
    <w:rsid w:val="2D610085"/>
    <w:rsid w:val="2DD13DB6"/>
    <w:rsid w:val="2E1B3283"/>
    <w:rsid w:val="2E2B5E45"/>
    <w:rsid w:val="2E515D05"/>
    <w:rsid w:val="2E522349"/>
    <w:rsid w:val="2E636FD7"/>
    <w:rsid w:val="2E823302"/>
    <w:rsid w:val="2EEA688C"/>
    <w:rsid w:val="2F691389"/>
    <w:rsid w:val="2F9C21A2"/>
    <w:rsid w:val="2FC02FA6"/>
    <w:rsid w:val="2FD22068"/>
    <w:rsid w:val="2FDC6A42"/>
    <w:rsid w:val="2FE57F9B"/>
    <w:rsid w:val="2FF4311D"/>
    <w:rsid w:val="2FF745A3"/>
    <w:rsid w:val="30295640"/>
    <w:rsid w:val="304D7ABC"/>
    <w:rsid w:val="305A70AA"/>
    <w:rsid w:val="30807DD2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100EC2"/>
    <w:rsid w:val="322620F6"/>
    <w:rsid w:val="325B4596"/>
    <w:rsid w:val="32601BAD"/>
    <w:rsid w:val="3296737C"/>
    <w:rsid w:val="32AF07F2"/>
    <w:rsid w:val="32B617CD"/>
    <w:rsid w:val="32BF6285"/>
    <w:rsid w:val="333023A2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5A46EA2"/>
    <w:rsid w:val="35B97AB3"/>
    <w:rsid w:val="35C46D8C"/>
    <w:rsid w:val="35E53704"/>
    <w:rsid w:val="35EB3B67"/>
    <w:rsid w:val="35ED5D03"/>
    <w:rsid w:val="368F1B0D"/>
    <w:rsid w:val="37051392"/>
    <w:rsid w:val="372907BF"/>
    <w:rsid w:val="376A3C4C"/>
    <w:rsid w:val="377D6D5D"/>
    <w:rsid w:val="37CD55EE"/>
    <w:rsid w:val="37D270A9"/>
    <w:rsid w:val="37EE7732"/>
    <w:rsid w:val="38761300"/>
    <w:rsid w:val="38C32F79"/>
    <w:rsid w:val="38D330D8"/>
    <w:rsid w:val="38E452E6"/>
    <w:rsid w:val="38F90665"/>
    <w:rsid w:val="38FC7F68"/>
    <w:rsid w:val="390C65EA"/>
    <w:rsid w:val="39176B93"/>
    <w:rsid w:val="391E32EE"/>
    <w:rsid w:val="39C175C6"/>
    <w:rsid w:val="3A19597F"/>
    <w:rsid w:val="3A657443"/>
    <w:rsid w:val="3A754CC9"/>
    <w:rsid w:val="3A771FCA"/>
    <w:rsid w:val="3A9E2B7D"/>
    <w:rsid w:val="3AB1593F"/>
    <w:rsid w:val="3ADB1971"/>
    <w:rsid w:val="3B082DE1"/>
    <w:rsid w:val="3B0C07F1"/>
    <w:rsid w:val="3B4A51A8"/>
    <w:rsid w:val="3B563B4D"/>
    <w:rsid w:val="3B8E32E7"/>
    <w:rsid w:val="3BDC6748"/>
    <w:rsid w:val="3BEA370A"/>
    <w:rsid w:val="3C6B3628"/>
    <w:rsid w:val="3C8841DA"/>
    <w:rsid w:val="3DCE3E6E"/>
    <w:rsid w:val="3DDB658B"/>
    <w:rsid w:val="3DFE0BF8"/>
    <w:rsid w:val="3E030FFE"/>
    <w:rsid w:val="3E3A69A0"/>
    <w:rsid w:val="3EAD617A"/>
    <w:rsid w:val="3ECD3124"/>
    <w:rsid w:val="3ED43706"/>
    <w:rsid w:val="3ED834A9"/>
    <w:rsid w:val="3EE61364"/>
    <w:rsid w:val="3EF115E1"/>
    <w:rsid w:val="3EF142B8"/>
    <w:rsid w:val="3F3E3276"/>
    <w:rsid w:val="3F497CDE"/>
    <w:rsid w:val="3F5017C4"/>
    <w:rsid w:val="3F520ACF"/>
    <w:rsid w:val="3F6F78D3"/>
    <w:rsid w:val="3F830C89"/>
    <w:rsid w:val="3F966C0E"/>
    <w:rsid w:val="3F9A003D"/>
    <w:rsid w:val="3FEA0343"/>
    <w:rsid w:val="40352310"/>
    <w:rsid w:val="40363F4D"/>
    <w:rsid w:val="4044666A"/>
    <w:rsid w:val="40550877"/>
    <w:rsid w:val="409A272E"/>
    <w:rsid w:val="413B181B"/>
    <w:rsid w:val="418307B3"/>
    <w:rsid w:val="41A25D3E"/>
    <w:rsid w:val="41CC2DBB"/>
    <w:rsid w:val="425F59DD"/>
    <w:rsid w:val="428A7C17"/>
    <w:rsid w:val="42A25018"/>
    <w:rsid w:val="42E80618"/>
    <w:rsid w:val="42E867DB"/>
    <w:rsid w:val="43016A94"/>
    <w:rsid w:val="434A21E9"/>
    <w:rsid w:val="435B61A4"/>
    <w:rsid w:val="43925E19"/>
    <w:rsid w:val="43EF0FE2"/>
    <w:rsid w:val="4436276D"/>
    <w:rsid w:val="444D0031"/>
    <w:rsid w:val="44A818BD"/>
    <w:rsid w:val="45B93656"/>
    <w:rsid w:val="46222FA9"/>
    <w:rsid w:val="46364CA7"/>
    <w:rsid w:val="46A2058E"/>
    <w:rsid w:val="46D1677D"/>
    <w:rsid w:val="46D52711"/>
    <w:rsid w:val="47215957"/>
    <w:rsid w:val="474927B8"/>
    <w:rsid w:val="475F4422"/>
    <w:rsid w:val="47743CD8"/>
    <w:rsid w:val="4786135E"/>
    <w:rsid w:val="47C6205A"/>
    <w:rsid w:val="47DF0117"/>
    <w:rsid w:val="4874505C"/>
    <w:rsid w:val="488250F6"/>
    <w:rsid w:val="488F069E"/>
    <w:rsid w:val="48A56114"/>
    <w:rsid w:val="48F54560"/>
    <w:rsid w:val="49136AFE"/>
    <w:rsid w:val="49201968"/>
    <w:rsid w:val="49574089"/>
    <w:rsid w:val="49BE748D"/>
    <w:rsid w:val="49DB003F"/>
    <w:rsid w:val="49F04DE4"/>
    <w:rsid w:val="49F977A4"/>
    <w:rsid w:val="4A0B1FA6"/>
    <w:rsid w:val="4AB16FF2"/>
    <w:rsid w:val="4ADB406F"/>
    <w:rsid w:val="4B6814D6"/>
    <w:rsid w:val="4BB905DA"/>
    <w:rsid w:val="4BC468B1"/>
    <w:rsid w:val="4C9E5354"/>
    <w:rsid w:val="4CBE7DA2"/>
    <w:rsid w:val="4D186EB4"/>
    <w:rsid w:val="4DC16A6C"/>
    <w:rsid w:val="4DE4323A"/>
    <w:rsid w:val="4E0B709E"/>
    <w:rsid w:val="4E2A5D47"/>
    <w:rsid w:val="4E3E294A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0FD6AED"/>
    <w:rsid w:val="5167040A"/>
    <w:rsid w:val="51E44173"/>
    <w:rsid w:val="521E54EC"/>
    <w:rsid w:val="522E2CD6"/>
    <w:rsid w:val="5275194A"/>
    <w:rsid w:val="527E3C5D"/>
    <w:rsid w:val="53361D62"/>
    <w:rsid w:val="545D5AF4"/>
    <w:rsid w:val="547370C6"/>
    <w:rsid w:val="54A5345E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31F59"/>
    <w:rsid w:val="579D2DD8"/>
    <w:rsid w:val="57DB3900"/>
    <w:rsid w:val="585E6ED5"/>
    <w:rsid w:val="58C76ABA"/>
    <w:rsid w:val="58E10AA2"/>
    <w:rsid w:val="58F96D8E"/>
    <w:rsid w:val="592B7F6F"/>
    <w:rsid w:val="59941FB8"/>
    <w:rsid w:val="59CA59DA"/>
    <w:rsid w:val="59E7033A"/>
    <w:rsid w:val="5A026F22"/>
    <w:rsid w:val="5A696FA1"/>
    <w:rsid w:val="5AC02939"/>
    <w:rsid w:val="5ADD34EB"/>
    <w:rsid w:val="5B523ED9"/>
    <w:rsid w:val="5B7A78D6"/>
    <w:rsid w:val="5B955B74"/>
    <w:rsid w:val="5C2A09B2"/>
    <w:rsid w:val="5C3F445D"/>
    <w:rsid w:val="5C8400C2"/>
    <w:rsid w:val="5C910A31"/>
    <w:rsid w:val="5CD76D04"/>
    <w:rsid w:val="5D415FB3"/>
    <w:rsid w:val="5D6C7344"/>
    <w:rsid w:val="5DBF3BA7"/>
    <w:rsid w:val="5E007C1C"/>
    <w:rsid w:val="5E5E5BE2"/>
    <w:rsid w:val="5EA551F5"/>
    <w:rsid w:val="5EFF7ED4"/>
    <w:rsid w:val="5F2913F5"/>
    <w:rsid w:val="5F41673E"/>
    <w:rsid w:val="5F4D50E3"/>
    <w:rsid w:val="5F773F0E"/>
    <w:rsid w:val="5FB70BF2"/>
    <w:rsid w:val="5FBA3DFB"/>
    <w:rsid w:val="5FBF1FB3"/>
    <w:rsid w:val="5FE348EC"/>
    <w:rsid w:val="5FF732A1"/>
    <w:rsid w:val="601577B0"/>
    <w:rsid w:val="60651FB9"/>
    <w:rsid w:val="60675D31"/>
    <w:rsid w:val="607B3300"/>
    <w:rsid w:val="608A5EC3"/>
    <w:rsid w:val="60C72393"/>
    <w:rsid w:val="610F0A45"/>
    <w:rsid w:val="618A51FD"/>
    <w:rsid w:val="61AF2FE3"/>
    <w:rsid w:val="622C5484"/>
    <w:rsid w:val="62600C89"/>
    <w:rsid w:val="62BD60DC"/>
    <w:rsid w:val="62C27B96"/>
    <w:rsid w:val="6346230D"/>
    <w:rsid w:val="635051A2"/>
    <w:rsid w:val="63521D29"/>
    <w:rsid w:val="635B32B1"/>
    <w:rsid w:val="63870498"/>
    <w:rsid w:val="639808F7"/>
    <w:rsid w:val="63AD5DD7"/>
    <w:rsid w:val="63D3192F"/>
    <w:rsid w:val="64354398"/>
    <w:rsid w:val="64550596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C85296"/>
    <w:rsid w:val="65CE6852"/>
    <w:rsid w:val="65D06126"/>
    <w:rsid w:val="65ED7F30"/>
    <w:rsid w:val="666A3541"/>
    <w:rsid w:val="670B01C0"/>
    <w:rsid w:val="671F1A48"/>
    <w:rsid w:val="672B6398"/>
    <w:rsid w:val="67765CE5"/>
    <w:rsid w:val="68045877"/>
    <w:rsid w:val="682235A3"/>
    <w:rsid w:val="682D5AB2"/>
    <w:rsid w:val="68456707"/>
    <w:rsid w:val="685A261F"/>
    <w:rsid w:val="68C53B15"/>
    <w:rsid w:val="69074555"/>
    <w:rsid w:val="690A5DF3"/>
    <w:rsid w:val="692F7608"/>
    <w:rsid w:val="695232F6"/>
    <w:rsid w:val="69780FAF"/>
    <w:rsid w:val="697D4817"/>
    <w:rsid w:val="69951B60"/>
    <w:rsid w:val="69CB5582"/>
    <w:rsid w:val="6A3F1ACC"/>
    <w:rsid w:val="6A522671"/>
    <w:rsid w:val="6A696B49"/>
    <w:rsid w:val="6A7C4ACE"/>
    <w:rsid w:val="6ACB22C2"/>
    <w:rsid w:val="6BCC55E2"/>
    <w:rsid w:val="6BF0487F"/>
    <w:rsid w:val="6BFF2194"/>
    <w:rsid w:val="6C1D5E3D"/>
    <w:rsid w:val="6C264CF2"/>
    <w:rsid w:val="6C3311BD"/>
    <w:rsid w:val="6C3C39CA"/>
    <w:rsid w:val="6C4B4758"/>
    <w:rsid w:val="6C6A0E2B"/>
    <w:rsid w:val="6C801864"/>
    <w:rsid w:val="6CA43E69"/>
    <w:rsid w:val="6D7C387C"/>
    <w:rsid w:val="6D946D06"/>
    <w:rsid w:val="6DF27FD2"/>
    <w:rsid w:val="6E2D397D"/>
    <w:rsid w:val="6E3A5F81"/>
    <w:rsid w:val="6E615BFD"/>
    <w:rsid w:val="6E71421E"/>
    <w:rsid w:val="6ED21161"/>
    <w:rsid w:val="6F1654F2"/>
    <w:rsid w:val="6F1E7F02"/>
    <w:rsid w:val="6F3040D9"/>
    <w:rsid w:val="6F4F026E"/>
    <w:rsid w:val="6F612772"/>
    <w:rsid w:val="6F765F90"/>
    <w:rsid w:val="6F8A1A3C"/>
    <w:rsid w:val="6F8C273F"/>
    <w:rsid w:val="6F9401C4"/>
    <w:rsid w:val="6FA80114"/>
    <w:rsid w:val="6FD902CD"/>
    <w:rsid w:val="6FF005A6"/>
    <w:rsid w:val="70C60851"/>
    <w:rsid w:val="70C64CF5"/>
    <w:rsid w:val="714F6A99"/>
    <w:rsid w:val="715A4891"/>
    <w:rsid w:val="71DB032D"/>
    <w:rsid w:val="71F0075E"/>
    <w:rsid w:val="72256230"/>
    <w:rsid w:val="723637B5"/>
    <w:rsid w:val="724265FE"/>
    <w:rsid w:val="727231E5"/>
    <w:rsid w:val="73301622"/>
    <w:rsid w:val="7343262D"/>
    <w:rsid w:val="738B5D82"/>
    <w:rsid w:val="73A90E3E"/>
    <w:rsid w:val="741436C5"/>
    <w:rsid w:val="743957DE"/>
    <w:rsid w:val="744523C5"/>
    <w:rsid w:val="744D0129"/>
    <w:rsid w:val="745037BC"/>
    <w:rsid w:val="7460720F"/>
    <w:rsid w:val="7463506E"/>
    <w:rsid w:val="74A40EAA"/>
    <w:rsid w:val="74EC1AC4"/>
    <w:rsid w:val="76445234"/>
    <w:rsid w:val="767C2482"/>
    <w:rsid w:val="7725204A"/>
    <w:rsid w:val="772C62C7"/>
    <w:rsid w:val="7776476A"/>
    <w:rsid w:val="77DD1CAC"/>
    <w:rsid w:val="77F71C38"/>
    <w:rsid w:val="77FA34D6"/>
    <w:rsid w:val="78016613"/>
    <w:rsid w:val="78270946"/>
    <w:rsid w:val="782A5B28"/>
    <w:rsid w:val="786B1CDE"/>
    <w:rsid w:val="78853E63"/>
    <w:rsid w:val="78B27C05"/>
    <w:rsid w:val="78D51699"/>
    <w:rsid w:val="78FD502C"/>
    <w:rsid w:val="790A5798"/>
    <w:rsid w:val="79367029"/>
    <w:rsid w:val="795B7FA5"/>
    <w:rsid w:val="79A96F62"/>
    <w:rsid w:val="79C42DA7"/>
    <w:rsid w:val="79D7587D"/>
    <w:rsid w:val="79DC699D"/>
    <w:rsid w:val="7A031D57"/>
    <w:rsid w:val="7A044DC4"/>
    <w:rsid w:val="7A067F11"/>
    <w:rsid w:val="7A3613CA"/>
    <w:rsid w:val="7A440430"/>
    <w:rsid w:val="7AA31040"/>
    <w:rsid w:val="7AF4420D"/>
    <w:rsid w:val="7AFE508C"/>
    <w:rsid w:val="7B09415C"/>
    <w:rsid w:val="7B3D3D71"/>
    <w:rsid w:val="7B5573A2"/>
    <w:rsid w:val="7C136AFF"/>
    <w:rsid w:val="7C7D3800"/>
    <w:rsid w:val="7C7E6484"/>
    <w:rsid w:val="7CF1187D"/>
    <w:rsid w:val="7D124E1E"/>
    <w:rsid w:val="7D2A54B9"/>
    <w:rsid w:val="7D817E5A"/>
    <w:rsid w:val="7D871368"/>
    <w:rsid w:val="7D887789"/>
    <w:rsid w:val="7D8C697F"/>
    <w:rsid w:val="7D9B4E14"/>
    <w:rsid w:val="7DBA7990"/>
    <w:rsid w:val="7DF05160"/>
    <w:rsid w:val="7E745D91"/>
    <w:rsid w:val="7E747B3F"/>
    <w:rsid w:val="7E7D4AD3"/>
    <w:rsid w:val="7EB048EF"/>
    <w:rsid w:val="7F512B72"/>
    <w:rsid w:val="7F930498"/>
    <w:rsid w:val="7FA61257"/>
    <w:rsid w:val="7FBC5A54"/>
    <w:rsid w:val="7FD34D39"/>
    <w:rsid w:val="7FE7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6481</Words>
  <Characters>7176</Characters>
  <Lines>0</Lines>
  <Paragraphs>0</Paragraphs>
  <TotalTime>53</TotalTime>
  <ScaleCrop>false</ScaleCrop>
  <LinksUpToDate>false</LinksUpToDate>
  <CharactersWithSpaces>7353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未然、之岸</cp:lastModifiedBy>
  <cp:lastPrinted>2024-05-29T02:53:00Z</cp:lastPrinted>
  <dcterms:modified xsi:type="dcterms:W3CDTF">2024-06-24T08:17:08Z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F5FB354A7FD84A739198E400ED136E90_13</vt:lpwstr>
  </property>
</Properties>
</file>