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9543A">
      <w:pPr>
        <w:pStyle w:val="6"/>
        <w:pageBreakBefore w:val="0"/>
        <w:kinsoku/>
        <w:wordWrap/>
        <w:overflowPunct/>
        <w:topLinePunct w:val="0"/>
        <w:bidi w:val="0"/>
        <w:spacing w:before="0" w:beforeAutospacing="0" w:after="0" w:line="4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/>
          <w:bCs/>
          <w:szCs w:val="24"/>
          <w:highlight w:val="none"/>
        </w:rPr>
        <w:t>附件1：</w:t>
      </w:r>
      <w:r>
        <w:rPr>
          <w:rFonts w:hint="eastAsia" w:ascii="宋体" w:hAnsi="宋体" w:eastAsia="宋体" w:cs="宋体"/>
          <w:b/>
          <w:bCs/>
          <w:highlight w:val="none"/>
        </w:rPr>
        <w:t>湖南省政府采购供应商资格承诺函</w:t>
      </w:r>
      <w:r>
        <w:rPr>
          <w:rFonts w:hint="eastAsia" w:ascii="宋体" w:hAnsi="宋体" w:eastAsia="宋体" w:cs="宋体"/>
          <w:b/>
          <w:bCs/>
          <w:szCs w:val="24"/>
          <w:highlight w:val="none"/>
        </w:rPr>
        <w:t>(格式)</w:t>
      </w:r>
    </w:p>
    <w:p w14:paraId="2A8ECCD7">
      <w:pPr>
        <w:pageBreakBefore w:val="0"/>
        <w:widowControl/>
        <w:kinsoku/>
        <w:wordWrap/>
        <w:overflowPunct/>
        <w:topLinePunct w:val="0"/>
        <w:bidi w:val="0"/>
        <w:spacing w:beforeAutospacing="0"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highlight w:val="none"/>
          <w:lang w:bidi="ar"/>
        </w:rPr>
      </w:pPr>
    </w:p>
    <w:p w14:paraId="2173950D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right="24" w:firstLine="482"/>
        <w:jc w:val="center"/>
        <w:textAlignment w:val="auto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40"/>
          <w:highlight w:val="none"/>
        </w:rPr>
        <w:t>湖南省政府采购供应商资格承诺函</w:t>
      </w:r>
    </w:p>
    <w:p w14:paraId="2BF9A4CC">
      <w:pPr>
        <w:pageBreakBefore w:val="0"/>
        <w:widowControl/>
        <w:kinsoku/>
        <w:wordWrap/>
        <w:overflowPunct/>
        <w:topLinePunct w:val="0"/>
        <w:bidi w:val="0"/>
        <w:spacing w:beforeAutospacing="0"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highlight w:val="none"/>
          <w:lang w:bidi="ar"/>
        </w:rPr>
      </w:pPr>
    </w:p>
    <w:p w14:paraId="6EE43D8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line="360" w:lineRule="auto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 xml:space="preserve"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 </w:t>
      </w:r>
    </w:p>
    <w:p w14:paraId="41E8C73C">
      <w:pPr>
        <w:keepNext w:val="0"/>
        <w:keepLines w:val="0"/>
        <w:pageBreakBefore w:val="0"/>
        <w:tabs>
          <w:tab w:val="left" w:pos="4700"/>
          <w:tab w:val="left" w:pos="6000"/>
          <w:tab w:val="left" w:pos="716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right="-23"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按照《政府采购促进中小企业发展管理办法》（财库[2020]46号）,本公司企业规模为：</w:t>
      </w:r>
    </w:p>
    <w:p w14:paraId="6308308F">
      <w:pPr>
        <w:keepNext w:val="0"/>
        <w:keepLines w:val="0"/>
        <w:pageBreakBefore w:val="0"/>
        <w:tabs>
          <w:tab w:val="left" w:pos="4700"/>
          <w:tab w:val="left" w:pos="6000"/>
          <w:tab w:val="left" w:pos="716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right="-23" w:firstLine="48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大型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中型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小型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微型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sym w:font="Wingdings" w:char="00A8"/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；</w:t>
      </w:r>
    </w:p>
    <w:p w14:paraId="70940E1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line="360" w:lineRule="auto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sym w:font="Wingdings" w:char="00A8"/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本公司自愿入驻湖南省政府采购电子卖场，遵守《湖南省政府采购电子卖场管理办法》（湘财购〔2019〕27 号），如违反承诺，同意金融机构将增信保证划缴国库（非电子卖场采购活动项目不需勾选）。</w:t>
      </w:r>
    </w:p>
    <w:p w14:paraId="369F11E5">
      <w:pPr>
        <w:pStyle w:val="15"/>
        <w:rPr>
          <w:rFonts w:hint="eastAsia"/>
        </w:rPr>
      </w:pPr>
    </w:p>
    <w:p w14:paraId="34DECFBE">
      <w:pPr>
        <w:pStyle w:val="15"/>
        <w:rPr>
          <w:rFonts w:hint="eastAsia"/>
        </w:rPr>
      </w:pPr>
    </w:p>
    <w:p w14:paraId="536A582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line="400" w:lineRule="exact"/>
        <w:ind w:firstLine="3360" w:firstLineChars="160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>公司（单位）名称（盖章）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bidi="ar"/>
        </w:rPr>
        <w:t xml:space="preserve">    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bidi="ar"/>
        </w:rPr>
        <w:t xml:space="preserve"> </w:t>
      </w:r>
    </w:p>
    <w:p w14:paraId="6F42901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line="400" w:lineRule="exact"/>
        <w:ind w:firstLine="2310" w:firstLineChars="11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日</w:t>
      </w:r>
    </w:p>
    <w:p w14:paraId="37077F3F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firstLine="562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tbl>
      <w:tblPr>
        <w:tblStyle w:val="13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13"/>
        <w:gridCol w:w="2143"/>
        <w:gridCol w:w="2219"/>
      </w:tblGrid>
      <w:tr w14:paraId="6DB6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D8C7D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机构代码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E60C5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48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B739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注册登记机构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A369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48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2896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22761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日期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7E03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48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90EE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有效期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63C5C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48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6731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EBEC3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注册资本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83974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48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586DF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地址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54E90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48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3F85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9D0F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经济行业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CD3A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48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EAC2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经济性质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8F68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48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24E9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614DE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法定代表人(负责人)姓名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770F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5140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法定代表人(负责人)手机号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A1F4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2467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654D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法定代表人(负责人)身份证号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89714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F7965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法定代表人（负责人）姓名（签字或印章）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5B677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4D4B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E600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授权代表人姓名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234D0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A4D6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授权代表人手机号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3E8EB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  <w:tr w14:paraId="226D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E3A8D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授权代表人身份证号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D82F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D3C1E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授权代表人姓名（签字或印章）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089D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</w:p>
        </w:tc>
      </w:tr>
    </w:tbl>
    <w:p w14:paraId="5972BDF4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firstLine="562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</w:pPr>
    </w:p>
    <w:p w14:paraId="58A174D5">
      <w:pPr>
        <w:pStyle w:val="5"/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根据《湖南省财政厅关于政府采购促进中小企业发展有关措施的通知》相关规定，符合法定条件的供应商可凭《湖南省政府采购供应商资格承诺函》参与政府采购活动，无需提供财务状况、缴纳税收和社会保障资金等资格证明材料。</w:t>
      </w:r>
    </w:p>
    <w:p w14:paraId="4A8DBB8C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firstLine="562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</w:rPr>
      </w:pPr>
    </w:p>
    <w:p w14:paraId="6F82E17C">
      <w:pPr>
        <w:widowControl/>
        <w:adjustRightInd w:val="0"/>
        <w:snapToGrid w:val="0"/>
        <w:spacing w:before="157" w:beforeLines="50" w:line="360" w:lineRule="auto"/>
        <w:jc w:val="center"/>
        <w:rPr>
          <w:rFonts w:ascii="宋体" w:hAnsi="宋体" w:eastAsia="宋体" w:cs="宋体"/>
          <w:color w:val="000000"/>
        </w:rPr>
      </w:pPr>
      <w:r>
        <w:rPr>
          <w:rFonts w:hint="eastAsia" w:ascii="黑体" w:hAnsi="仿宋" w:eastAsia="黑体" w:cs="宋体"/>
          <w:b/>
          <w:color w:val="000000"/>
          <w:sz w:val="28"/>
          <w:szCs w:val="28"/>
          <w:lang w:val="en-US" w:eastAsia="zh-CN"/>
        </w:rPr>
        <w:t>供应商</w:t>
      </w:r>
      <w:r>
        <w:rPr>
          <w:rFonts w:hint="eastAsia" w:ascii="黑体" w:hAnsi="仿宋" w:eastAsia="黑体" w:cs="宋体"/>
          <w:b/>
          <w:color w:val="000000"/>
          <w:sz w:val="28"/>
          <w:szCs w:val="28"/>
        </w:rPr>
        <w:t>资格声明(格式)</w:t>
      </w:r>
    </w:p>
    <w:p w14:paraId="5597A17B">
      <w:pPr>
        <w:widowControl/>
        <w:adjustRightInd w:val="0"/>
        <w:snapToGrid w:val="0"/>
        <w:spacing w:before="157" w:beforeLines="50" w:line="360" w:lineRule="auto"/>
        <w:jc w:val="left"/>
        <w:rPr>
          <w:rFonts w:ascii="宋体" w:hAnsi="宋体" w:eastAsia="宋体" w:cs="宋体"/>
          <w:color w:val="000000"/>
          <w:kern w:val="0"/>
        </w:rPr>
      </w:pPr>
      <w:r>
        <w:rPr>
          <w:rFonts w:hint="eastAsia" w:ascii="宋体" w:hAnsi="宋体" w:eastAsia="宋体" w:cs="宋体"/>
          <w:color w:val="000000"/>
        </w:rPr>
        <w:t>致(采购人、采购代理机构)：</w:t>
      </w:r>
    </w:p>
    <w:p w14:paraId="1EEF543B">
      <w:pPr>
        <w:widowControl/>
        <w:adjustRightInd w:val="0"/>
        <w:snapToGrid w:val="0"/>
        <w:spacing w:before="157" w:beforeLines="50" w:line="360" w:lineRule="auto"/>
        <w:ind w:firstLine="420" w:firstLineChars="200"/>
        <w:jc w:val="left"/>
        <w:rPr>
          <w:rFonts w:ascii="宋体" w:hAnsi="宋体" w:eastAsia="宋体" w:cs="宋体"/>
          <w:color w:val="000000"/>
          <w:kern w:val="0"/>
        </w:rPr>
      </w:pPr>
      <w:r>
        <w:rPr>
          <w:rFonts w:hint="eastAsia" w:ascii="宋体" w:hAnsi="宋体" w:eastAsia="宋体" w:cs="宋体"/>
          <w:color w:val="000000"/>
        </w:rPr>
        <w:t>按照《中华人民共和国政府采购法》第二十二条和磋商文件的规定，我单位郑重声明如下：</w:t>
      </w:r>
    </w:p>
    <w:p w14:paraId="75C8C7FE">
      <w:pPr>
        <w:widowControl/>
        <w:adjustRightInd w:val="0"/>
        <w:snapToGrid w:val="0"/>
        <w:spacing w:before="157" w:beforeLines="50" w:line="360" w:lineRule="auto"/>
        <w:ind w:firstLine="420" w:firstLineChars="200"/>
        <w:jc w:val="left"/>
        <w:rPr>
          <w:rFonts w:ascii="宋体" w:hAnsi="宋体" w:eastAsia="宋体" w:cs="宋体"/>
          <w:color w:val="000000"/>
          <w:kern w:val="0"/>
        </w:rPr>
      </w:pPr>
      <w:r>
        <w:rPr>
          <w:rFonts w:hint="eastAsia" w:ascii="宋体" w:hAnsi="宋体" w:eastAsia="宋体" w:cs="宋体"/>
          <w:color w:val="000000"/>
        </w:rPr>
        <w:t>一、我单位是按照中华人民共和国法律规定登记注册的，注册地点为</w:t>
      </w:r>
      <w:r>
        <w:rPr>
          <w:rFonts w:hint="eastAsia" w:ascii="宋体" w:hAnsi="宋体" w:eastAsia="宋体" w:cs="Times New Roman"/>
          <w:color w:val="000000"/>
        </w:rPr>
        <w:t>：</w:t>
      </w:r>
      <w:r>
        <w:rPr>
          <w:rFonts w:hint="eastAsia" w:ascii="宋体" w:hAnsi="宋体" w:eastAsia="宋体" w:cs="Times New Roman"/>
          <w:color w:val="000000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</w:rPr>
        <w:t>，全称为</w:t>
      </w:r>
      <w:r>
        <w:rPr>
          <w:rFonts w:hint="eastAsia" w:ascii="宋体" w:hAnsi="宋体" w:eastAsia="宋体" w:cs="Times New Roman"/>
          <w:color w:val="000000"/>
        </w:rPr>
        <w:t>：</w:t>
      </w:r>
      <w:r>
        <w:rPr>
          <w:rFonts w:hint="eastAsia" w:ascii="宋体" w:hAnsi="宋体" w:eastAsia="宋体" w:cs="Times New Roman"/>
          <w:color w:val="000000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</w:rPr>
        <w:t>，统一社会信用代码为</w:t>
      </w:r>
      <w:r>
        <w:rPr>
          <w:rFonts w:hint="eastAsia" w:ascii="宋体" w:hAnsi="宋体" w:eastAsia="宋体" w:cs="Times New Roman"/>
          <w:color w:val="000000"/>
        </w:rPr>
        <w:t>：</w:t>
      </w:r>
      <w:r>
        <w:rPr>
          <w:rFonts w:hint="eastAsia" w:ascii="宋体" w:hAnsi="宋体" w:eastAsia="宋体" w:cs="Times New Roman"/>
          <w:color w:val="000000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</w:rPr>
        <w:t>，法定代表人</w:t>
      </w:r>
      <w:r>
        <w:rPr>
          <w:rFonts w:hint="eastAsia" w:ascii="宋体" w:hAnsi="宋体" w:eastAsia="宋体" w:cs="微软雅黑"/>
          <w:color w:val="000000"/>
          <w:kern w:val="0"/>
        </w:rPr>
        <w:t>（</w:t>
      </w:r>
      <w:r>
        <w:rPr>
          <w:rFonts w:hint="eastAsia" w:ascii="宋体" w:hAnsi="宋体" w:eastAsia="宋体" w:cs="微软雅黑"/>
          <w:color w:val="000000"/>
          <w:spacing w:val="-2"/>
          <w:kern w:val="0"/>
        </w:rPr>
        <w:t>单</w:t>
      </w:r>
      <w:r>
        <w:rPr>
          <w:rFonts w:hint="eastAsia" w:ascii="宋体" w:hAnsi="宋体" w:eastAsia="宋体" w:cs="微软雅黑"/>
          <w:color w:val="000000"/>
          <w:kern w:val="0"/>
        </w:rPr>
        <w:t>位</w:t>
      </w:r>
      <w:r>
        <w:rPr>
          <w:rFonts w:hint="eastAsia" w:ascii="宋体" w:hAnsi="宋体" w:eastAsia="宋体" w:cs="微软雅黑"/>
          <w:color w:val="000000"/>
          <w:spacing w:val="-2"/>
          <w:kern w:val="0"/>
        </w:rPr>
        <w:t>负</w:t>
      </w:r>
      <w:r>
        <w:rPr>
          <w:rFonts w:hint="eastAsia" w:ascii="宋体" w:hAnsi="宋体" w:eastAsia="宋体" w:cs="微软雅黑"/>
          <w:color w:val="000000"/>
          <w:kern w:val="0"/>
        </w:rPr>
        <w:t>责人</w:t>
      </w:r>
      <w:r>
        <w:rPr>
          <w:rFonts w:hint="eastAsia" w:ascii="宋体" w:hAnsi="宋体" w:eastAsia="宋体" w:cs="微软雅黑"/>
          <w:color w:val="000000"/>
          <w:spacing w:val="-2"/>
          <w:kern w:val="0"/>
        </w:rPr>
        <w:t>）</w:t>
      </w:r>
      <w:r>
        <w:rPr>
          <w:rFonts w:hint="eastAsia" w:ascii="宋体" w:hAnsi="宋体" w:eastAsia="宋体" w:cs="宋体"/>
          <w:color w:val="000000"/>
        </w:rPr>
        <w:t>为</w:t>
      </w:r>
      <w:r>
        <w:rPr>
          <w:rFonts w:hint="eastAsia" w:ascii="宋体" w:hAnsi="宋体" w:eastAsia="宋体" w:cs="Times New Roman"/>
          <w:color w:val="000000"/>
        </w:rPr>
        <w:t>：</w:t>
      </w:r>
      <w:r>
        <w:rPr>
          <w:rFonts w:hint="eastAsia" w:ascii="宋体" w:hAnsi="宋体" w:eastAsia="宋体" w:cs="Times New Roman"/>
          <w:color w:val="000000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</w:rPr>
        <w:t>，具有独立承担民事责任的能力。</w:t>
      </w:r>
    </w:p>
    <w:p w14:paraId="4ADFA1C1">
      <w:pPr>
        <w:widowControl/>
        <w:adjustRightInd w:val="0"/>
        <w:snapToGrid w:val="0"/>
        <w:spacing w:before="157" w:beforeLines="50" w:line="360" w:lineRule="auto"/>
        <w:ind w:firstLine="420" w:firstLineChars="200"/>
        <w:jc w:val="left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二、我单位未被</w:t>
      </w:r>
      <w:r>
        <w:rPr>
          <w:rFonts w:hint="eastAsia" w:ascii="华文中宋" w:hAnsi="华文中宋" w:eastAsia="华文中宋" w:cs="宋体"/>
          <w:color w:val="000000"/>
        </w:rPr>
        <w:t>“</w:t>
      </w:r>
      <w:r>
        <w:rPr>
          <w:rFonts w:hint="eastAsia" w:ascii="宋体" w:hAnsi="宋体" w:eastAsia="宋体" w:cs="宋体"/>
          <w:color w:val="000000"/>
        </w:rPr>
        <w:t>国家企业信用信息系统</w:t>
      </w:r>
      <w:r>
        <w:rPr>
          <w:rFonts w:hint="eastAsia" w:ascii="华文中宋" w:hAnsi="华文中宋" w:eastAsia="华文中宋" w:cs="宋体"/>
          <w:color w:val="000000"/>
        </w:rPr>
        <w:t>”</w:t>
      </w:r>
      <w:r>
        <w:rPr>
          <w:rFonts w:hint="eastAsia" w:ascii="宋体" w:hAnsi="宋体" w:eastAsia="宋体" w:cs="宋体"/>
          <w:color w:val="000000"/>
        </w:rPr>
        <w:t>列入经营异常名录或者严重违法企业名单。</w:t>
      </w:r>
    </w:p>
    <w:p w14:paraId="0FB321DE">
      <w:pPr>
        <w:widowControl/>
        <w:adjustRightInd w:val="0"/>
        <w:snapToGrid w:val="0"/>
        <w:spacing w:before="157" w:beforeLines="50" w:line="360" w:lineRule="auto"/>
        <w:ind w:firstLine="420" w:firstLineChars="200"/>
        <w:jc w:val="left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kern w:val="0"/>
        </w:rPr>
        <w:t>三、</w:t>
      </w:r>
      <w:r>
        <w:rPr>
          <w:rFonts w:hint="eastAsia" w:ascii="宋体" w:hAnsi="宋体" w:eastAsia="宋体" w:cs="宋体"/>
          <w:color w:val="000000"/>
        </w:rPr>
        <w:t>我单位具有良好的商业信誉和健全的财务会计制度。</w:t>
      </w:r>
    </w:p>
    <w:p w14:paraId="34AE9503">
      <w:pPr>
        <w:widowControl/>
        <w:adjustRightInd w:val="0"/>
        <w:snapToGrid w:val="0"/>
        <w:spacing w:before="157" w:beforeLines="50" w:line="360" w:lineRule="auto"/>
        <w:ind w:firstLine="420" w:firstLineChars="200"/>
        <w:jc w:val="left"/>
        <w:rPr>
          <w:rFonts w:ascii="宋体" w:hAnsi="宋体" w:eastAsia="宋体" w:cs="宋体"/>
          <w:color w:val="000000"/>
          <w:kern w:val="0"/>
        </w:rPr>
      </w:pPr>
      <w:r>
        <w:rPr>
          <w:rFonts w:hint="eastAsia" w:ascii="宋体" w:hAnsi="宋体" w:eastAsia="宋体" w:cs="宋体"/>
          <w:color w:val="000000"/>
          <w:kern w:val="0"/>
        </w:rPr>
        <w:t>四、我</w:t>
      </w:r>
      <w:r>
        <w:rPr>
          <w:rFonts w:hint="eastAsia" w:ascii="宋体" w:hAnsi="宋体" w:eastAsia="宋体" w:cs="宋体"/>
          <w:color w:val="000000"/>
        </w:rPr>
        <w:t>单位</w:t>
      </w:r>
      <w:r>
        <w:rPr>
          <w:rFonts w:hint="eastAsia" w:ascii="宋体" w:hAnsi="宋体" w:eastAsia="宋体" w:cs="宋体"/>
          <w:color w:val="000000"/>
          <w:kern w:val="0"/>
        </w:rPr>
        <w:t>依法进行纳税和社会保险申报并实际履行了义务。</w:t>
      </w:r>
    </w:p>
    <w:p w14:paraId="2C7CA0DF">
      <w:pPr>
        <w:widowControl/>
        <w:adjustRightInd w:val="0"/>
        <w:snapToGrid w:val="0"/>
        <w:spacing w:before="157" w:beforeLines="50" w:line="360" w:lineRule="auto"/>
        <w:ind w:firstLine="420" w:firstLineChars="200"/>
        <w:jc w:val="left"/>
        <w:rPr>
          <w:rFonts w:ascii="宋体" w:hAnsi="宋体" w:eastAsia="宋体" w:cs="宋体"/>
          <w:color w:val="000000"/>
          <w:kern w:val="0"/>
        </w:rPr>
      </w:pPr>
      <w:r>
        <w:rPr>
          <w:rFonts w:hint="eastAsia" w:ascii="宋体" w:hAnsi="宋体" w:eastAsia="宋体" w:cs="宋体"/>
          <w:color w:val="000000"/>
        </w:rPr>
        <w:t>五、我单位具有履行本项目采购合同所必需的设备和专业技术能力，并具有履行合同的良好</w:t>
      </w:r>
      <w:r>
        <w:rPr>
          <w:rFonts w:ascii="宋体" w:hAnsi="宋体" w:eastAsia="宋体" w:cs="Times New Roman"/>
          <w:color w:val="000000"/>
        </w:rPr>
        <w:t>记录</w:t>
      </w:r>
      <w:r>
        <w:rPr>
          <w:rFonts w:hint="eastAsia" w:ascii="宋体" w:hAnsi="宋体" w:eastAsia="宋体" w:cs="宋体"/>
          <w:color w:val="000000"/>
        </w:rPr>
        <w:t>。</w:t>
      </w:r>
    </w:p>
    <w:p w14:paraId="6CD6D234">
      <w:pPr>
        <w:widowControl/>
        <w:adjustRightInd w:val="0"/>
        <w:snapToGrid w:val="0"/>
        <w:spacing w:before="157" w:beforeLines="50"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六、我单位在参加采购项目</w:t>
      </w:r>
      <w:r>
        <w:rPr>
          <w:rFonts w:hint="eastAsia" w:ascii="宋体" w:hAnsi="宋体" w:eastAsia="宋体" w:cs="宋体"/>
          <w:color w:val="000000"/>
          <w:lang w:eastAsia="zh-CN"/>
        </w:rPr>
        <w:t>采购</w:t>
      </w:r>
      <w:r>
        <w:rPr>
          <w:rFonts w:hint="eastAsia" w:ascii="宋体" w:hAnsi="宋体" w:eastAsia="宋体" w:cs="宋体"/>
          <w:color w:val="000000"/>
        </w:rPr>
        <w:t>活动前三年内，在经营活动中，未因违法经营受到刑事处罚或者责令停产停业、吊销许可证或者执照、较大数额罚款等行政处罚。</w:t>
      </w:r>
    </w:p>
    <w:p w14:paraId="188C7EDB">
      <w:pPr>
        <w:widowControl/>
        <w:adjustRightInd w:val="0"/>
        <w:snapToGrid w:val="0"/>
        <w:spacing w:before="157" w:beforeLines="50" w:line="360" w:lineRule="auto"/>
        <w:ind w:firstLine="420" w:firstLineChars="200"/>
        <w:jc w:val="left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供应商在参加政府采购活动前3年内因违法经营被禁止在一定期限内参加政府采购活动，期限届满的，可以参加</w:t>
      </w:r>
      <w:r>
        <w:rPr>
          <w:rFonts w:hint="eastAsia" w:ascii="宋体" w:hAnsi="宋体" w:eastAsia="宋体" w:cs="宋体"/>
          <w:color w:val="000000"/>
          <w:lang w:eastAsia="zh-CN"/>
        </w:rPr>
        <w:t>采购</w:t>
      </w:r>
      <w:r>
        <w:rPr>
          <w:rFonts w:hint="eastAsia" w:ascii="宋体" w:hAnsi="宋体" w:eastAsia="宋体" w:cs="宋体"/>
          <w:color w:val="000000"/>
        </w:rPr>
        <w:t>活动。</w:t>
      </w:r>
    </w:p>
    <w:p w14:paraId="03954322">
      <w:pPr>
        <w:widowControl/>
        <w:adjustRightInd w:val="0"/>
        <w:snapToGrid w:val="0"/>
        <w:spacing w:before="157" w:beforeLines="50" w:line="360" w:lineRule="auto"/>
        <w:ind w:firstLine="420" w:firstLineChars="200"/>
        <w:jc w:val="left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七、我单位具备法律、行政法规规定的其他条件。</w:t>
      </w:r>
    </w:p>
    <w:p w14:paraId="3BD90D4D">
      <w:pPr>
        <w:widowControl/>
        <w:adjustRightInd w:val="0"/>
        <w:snapToGrid w:val="0"/>
        <w:spacing w:before="157" w:beforeLines="50" w:line="360" w:lineRule="auto"/>
        <w:ind w:firstLine="420" w:firstLineChars="200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hint="eastAsia" w:ascii="宋体" w:hAnsi="宋体" w:eastAsia="宋体" w:cs="宋体"/>
          <w:color w:val="000000"/>
          <w:kern w:val="0"/>
        </w:rPr>
        <w:t>八、</w:t>
      </w:r>
      <w:r>
        <w:rPr>
          <w:rFonts w:hint="eastAsia" w:ascii="Times New Roman" w:hAnsi="Times New Roman" w:eastAsia="宋体" w:cs="Times New Roman"/>
          <w:color w:val="000000"/>
        </w:rPr>
        <w:t>与我单位存在“单位负责人为同一人或者存在直接控股、管理关系”的其他单位信息如下（如无，填写“无”）：</w:t>
      </w:r>
    </w:p>
    <w:p w14:paraId="35A065B6">
      <w:pPr>
        <w:adjustRightInd w:val="0"/>
        <w:snapToGrid w:val="0"/>
        <w:spacing w:before="157" w:beforeLines="50" w:line="360" w:lineRule="auto"/>
        <w:ind w:firstLine="420" w:firstLineChars="200"/>
        <w:rPr>
          <w:rFonts w:ascii="Times New Roman" w:hAnsi="Times New Roman" w:eastAsia="宋体" w:cs="Times New Roman"/>
          <w:color w:val="000000"/>
        </w:rPr>
      </w:pPr>
      <w:r>
        <w:rPr>
          <w:rFonts w:hint="eastAsia" w:ascii="宋体" w:hAnsi="宋体" w:eastAsia="宋体" w:cs="Times New Roman"/>
          <w:color w:val="000000"/>
        </w:rPr>
        <w:t>1、</w:t>
      </w:r>
      <w:r>
        <w:rPr>
          <w:rFonts w:hint="eastAsia" w:ascii="Times New Roman" w:hAnsi="Times New Roman" w:eastAsia="宋体" w:cs="Times New Roman"/>
          <w:color w:val="000000"/>
        </w:rPr>
        <w:t>与我单位的法定代表人（单位负责人）为同一人的其他单位如下</w:t>
      </w:r>
      <w:r>
        <w:rPr>
          <w:rFonts w:hint="eastAsia" w:ascii="宋体" w:hAnsi="宋体" w:eastAsia="宋体" w:cs="Times New Roman"/>
          <w:color w:val="000000"/>
        </w:rPr>
        <w:t>：</w:t>
      </w:r>
      <w:r>
        <w:rPr>
          <w:rFonts w:hint="eastAsia" w:ascii="宋体" w:hAnsi="宋体" w:eastAsia="宋体" w:cs="Times New Roman"/>
          <w:color w:val="000000"/>
          <w:u w:val="single"/>
        </w:rPr>
        <w:t xml:space="preserve">            </w:t>
      </w:r>
    </w:p>
    <w:p w14:paraId="114240D7">
      <w:pPr>
        <w:adjustRightInd w:val="0"/>
        <w:snapToGrid w:val="0"/>
        <w:spacing w:before="157" w:beforeLines="50" w:line="360" w:lineRule="auto"/>
        <w:ind w:firstLine="420" w:firstLineChars="200"/>
        <w:rPr>
          <w:rFonts w:ascii="宋体" w:hAnsi="宋体" w:eastAsia="宋体" w:cs="Times New Roman"/>
          <w:color w:val="000000"/>
        </w:rPr>
      </w:pPr>
      <w:r>
        <w:rPr>
          <w:rFonts w:hint="eastAsia" w:ascii="宋体" w:hAnsi="宋体" w:eastAsia="宋体" w:cs="Times New Roman"/>
          <w:color w:val="000000"/>
        </w:rPr>
        <w:t>2、我</w:t>
      </w:r>
      <w:r>
        <w:rPr>
          <w:rFonts w:hint="eastAsia" w:ascii="Times New Roman" w:hAnsi="Times New Roman" w:eastAsia="宋体" w:cs="Times New Roman"/>
          <w:color w:val="000000"/>
        </w:rPr>
        <w:t>单位</w:t>
      </w:r>
      <w:r>
        <w:rPr>
          <w:rFonts w:hint="eastAsia" w:ascii="宋体" w:hAnsi="宋体" w:eastAsia="宋体" w:cs="Times New Roman"/>
          <w:color w:val="000000"/>
        </w:rPr>
        <w:t>直接控股的其他单位如下：</w:t>
      </w:r>
      <w:r>
        <w:rPr>
          <w:rFonts w:hint="eastAsia" w:ascii="宋体" w:hAnsi="宋体" w:eastAsia="宋体" w:cs="Times New Roman"/>
          <w:color w:val="000000"/>
          <w:u w:val="single"/>
        </w:rPr>
        <w:t xml:space="preserve">            </w:t>
      </w:r>
    </w:p>
    <w:p w14:paraId="4C0E5F32">
      <w:pPr>
        <w:adjustRightInd w:val="0"/>
        <w:snapToGrid w:val="0"/>
        <w:spacing w:before="157" w:beforeLines="50" w:line="360" w:lineRule="auto"/>
        <w:ind w:firstLine="420" w:firstLineChars="200"/>
        <w:rPr>
          <w:rFonts w:ascii="Times New Roman" w:hAnsi="Times New Roman" w:eastAsia="宋体" w:cs="Times New Roman"/>
          <w:color w:val="000000"/>
          <w:u w:val="single"/>
        </w:rPr>
      </w:pPr>
      <w:r>
        <w:rPr>
          <w:rFonts w:hint="eastAsia" w:ascii="宋体" w:hAnsi="宋体" w:eastAsia="宋体" w:cs="Times New Roman"/>
          <w:color w:val="000000"/>
        </w:rPr>
        <w:t>3、与我</w:t>
      </w:r>
      <w:r>
        <w:rPr>
          <w:rFonts w:hint="eastAsia" w:ascii="Times New Roman" w:hAnsi="Times New Roman" w:eastAsia="宋体" w:cs="Times New Roman"/>
          <w:color w:val="000000"/>
        </w:rPr>
        <w:t>单位存在</w:t>
      </w:r>
      <w:r>
        <w:rPr>
          <w:rFonts w:hint="eastAsia" w:ascii="宋体" w:hAnsi="宋体" w:eastAsia="宋体" w:cs="Times New Roman"/>
          <w:color w:val="000000"/>
        </w:rPr>
        <w:t>管理关系的其他单位如下：</w:t>
      </w:r>
      <w:r>
        <w:rPr>
          <w:rFonts w:hint="eastAsia" w:ascii="宋体" w:hAnsi="宋体" w:eastAsia="宋体" w:cs="Times New Roman"/>
          <w:color w:val="000000"/>
          <w:u w:val="single"/>
        </w:rPr>
        <w:t xml:space="preserve">            </w:t>
      </w:r>
    </w:p>
    <w:p w14:paraId="14E329DA">
      <w:pPr>
        <w:widowControl/>
        <w:adjustRightInd w:val="0"/>
        <w:snapToGrid w:val="0"/>
        <w:spacing w:before="157" w:beforeLines="50" w:line="360" w:lineRule="auto"/>
        <w:ind w:firstLine="420" w:firstLineChars="200"/>
        <w:jc w:val="left"/>
        <w:rPr>
          <w:rFonts w:ascii="Times New Roman" w:hAnsi="Times New Roman" w:eastAsia="宋体" w:cs="Times New Roman"/>
          <w:color w:val="000000"/>
        </w:rPr>
      </w:pPr>
      <w:r>
        <w:rPr>
          <w:rFonts w:hint="eastAsia" w:ascii="宋体" w:hAnsi="宋体" w:eastAsia="宋体" w:cs="Times New Roman"/>
          <w:color w:val="000000"/>
        </w:rPr>
        <w:t>九、</w:t>
      </w:r>
      <w:r>
        <w:rPr>
          <w:rFonts w:ascii="宋体" w:hAnsi="宋体" w:eastAsia="宋体" w:cs="Times New Roman"/>
          <w:color w:val="000000"/>
        </w:rPr>
        <w:t>我</w:t>
      </w:r>
      <w:r>
        <w:rPr>
          <w:rFonts w:hint="eastAsia" w:ascii="宋体" w:hAnsi="宋体" w:eastAsia="宋体" w:cs="Times New Roman"/>
          <w:color w:val="000000"/>
        </w:rPr>
        <w:t>单位</w:t>
      </w:r>
      <w:r>
        <w:rPr>
          <w:rFonts w:ascii="宋体" w:hAnsi="宋体" w:eastAsia="宋体" w:cs="Times New Roman"/>
          <w:color w:val="000000"/>
        </w:rPr>
        <w:t>不属于为本项目提供整体设计、规范编制或者项目管理、监理、检测等服务的投标人。</w:t>
      </w:r>
    </w:p>
    <w:p w14:paraId="54C09F0A">
      <w:pPr>
        <w:widowControl/>
        <w:adjustRightInd w:val="0"/>
        <w:snapToGrid w:val="0"/>
        <w:spacing w:before="157" w:beforeLines="50" w:line="360" w:lineRule="auto"/>
        <w:ind w:firstLine="420" w:firstLineChars="200"/>
        <w:jc w:val="left"/>
        <w:rPr>
          <w:rFonts w:ascii="宋体" w:hAnsi="宋体" w:eastAsia="宋体" w:cs="Times New Roman"/>
          <w:color w:val="000000"/>
        </w:rPr>
      </w:pPr>
      <w:r>
        <w:rPr>
          <w:rFonts w:hint="eastAsia" w:ascii="宋体" w:hAnsi="宋体" w:eastAsia="宋体" w:cs="Times New Roman"/>
          <w:color w:val="000000"/>
        </w:rPr>
        <w:t>十、</w:t>
      </w:r>
      <w:r>
        <w:rPr>
          <w:rFonts w:ascii="宋体" w:hAnsi="宋体" w:eastAsia="宋体" w:cs="Times New Roman"/>
          <w:color w:val="000000"/>
        </w:rPr>
        <w:t>我单位无以下不良信用记录情形：</w:t>
      </w:r>
    </w:p>
    <w:p w14:paraId="05AA4736">
      <w:pPr>
        <w:widowControl/>
        <w:adjustRightInd w:val="0"/>
        <w:snapToGrid w:val="0"/>
        <w:spacing w:before="157" w:beforeLines="50" w:line="360" w:lineRule="auto"/>
        <w:ind w:firstLine="420" w:firstLineChars="200"/>
        <w:jc w:val="left"/>
        <w:rPr>
          <w:rFonts w:ascii="宋体" w:hAnsi="宋体" w:eastAsia="宋体" w:cs="Times New Roman"/>
          <w:color w:val="000000"/>
        </w:rPr>
      </w:pPr>
      <w:r>
        <w:rPr>
          <w:rFonts w:ascii="宋体" w:hAnsi="宋体" w:eastAsia="宋体" w:cs="Times New Roman"/>
          <w:color w:val="000000"/>
        </w:rPr>
        <w:t>1</w:t>
      </w:r>
      <w:r>
        <w:rPr>
          <w:rFonts w:hint="eastAsia" w:ascii="宋体" w:hAnsi="宋体" w:eastAsia="宋体" w:cs="Times New Roman"/>
          <w:color w:val="000000"/>
        </w:rPr>
        <w:t>、在</w:t>
      </w:r>
      <w:r>
        <w:rPr>
          <w:rFonts w:hint="eastAsia" w:ascii="宋体" w:hAnsi="宋体" w:eastAsia="宋体" w:cs="宋体"/>
          <w:color w:val="000000"/>
        </w:rPr>
        <w:t>“信用中国”网站被列入失信被执行人和重大税收违法案件当事人名单；</w:t>
      </w:r>
    </w:p>
    <w:p w14:paraId="10F9E577">
      <w:pPr>
        <w:widowControl/>
        <w:adjustRightInd w:val="0"/>
        <w:snapToGrid w:val="0"/>
        <w:spacing w:before="157" w:beforeLines="50" w:line="360" w:lineRule="auto"/>
        <w:ind w:firstLine="420" w:firstLineChars="200"/>
        <w:jc w:val="left"/>
        <w:rPr>
          <w:rFonts w:ascii="宋体" w:hAnsi="宋体" w:eastAsia="宋体" w:cs="Times New Roman"/>
          <w:color w:val="000000"/>
        </w:rPr>
      </w:pPr>
      <w:r>
        <w:rPr>
          <w:rFonts w:ascii="宋体" w:hAnsi="宋体" w:eastAsia="宋体" w:cs="Times New Roman"/>
          <w:color w:val="000000"/>
        </w:rPr>
        <w:t>2</w:t>
      </w:r>
      <w:r>
        <w:rPr>
          <w:rFonts w:hint="eastAsia" w:ascii="宋体" w:hAnsi="宋体" w:eastAsia="宋体" w:cs="Times New Roman"/>
          <w:color w:val="000000"/>
        </w:rPr>
        <w:t>、在</w:t>
      </w:r>
      <w:r>
        <w:rPr>
          <w:rFonts w:hint="eastAsia" w:ascii="宋体" w:hAnsi="宋体" w:eastAsia="宋体" w:cs="宋体"/>
          <w:color w:val="000000"/>
        </w:rPr>
        <w:t>“中国政府采购网”网站被列入政府采购严重违法失信行为记录名单；</w:t>
      </w:r>
    </w:p>
    <w:p w14:paraId="126DEFA0">
      <w:pPr>
        <w:widowControl/>
        <w:adjustRightInd w:val="0"/>
        <w:snapToGrid w:val="0"/>
        <w:spacing w:before="157" w:beforeLines="50" w:line="360" w:lineRule="auto"/>
        <w:ind w:firstLine="420" w:firstLineChars="200"/>
        <w:jc w:val="left"/>
        <w:rPr>
          <w:rFonts w:ascii="宋体" w:hAnsi="宋体" w:eastAsia="宋体" w:cs="Times New Roman"/>
          <w:color w:val="000000"/>
        </w:rPr>
      </w:pPr>
      <w:r>
        <w:rPr>
          <w:rFonts w:ascii="宋体" w:hAnsi="宋体" w:eastAsia="宋体" w:cs="Times New Roman"/>
          <w:color w:val="000000"/>
        </w:rPr>
        <w:t>3</w:t>
      </w:r>
      <w:r>
        <w:rPr>
          <w:rFonts w:hint="eastAsia" w:ascii="宋体" w:hAnsi="宋体" w:eastAsia="宋体" w:cs="Times New Roman"/>
          <w:color w:val="000000"/>
        </w:rPr>
        <w:t>、</w:t>
      </w:r>
      <w:r>
        <w:rPr>
          <w:rFonts w:ascii="宋体" w:hAnsi="宋体" w:eastAsia="宋体" w:cs="Times New Roman"/>
          <w:color w:val="000000"/>
        </w:rPr>
        <w:t>不符合《政府采购法》第二十二条规定的条件。</w:t>
      </w:r>
    </w:p>
    <w:p w14:paraId="717EE6BD">
      <w:pPr>
        <w:widowControl/>
        <w:adjustRightInd w:val="0"/>
        <w:snapToGrid w:val="0"/>
        <w:spacing w:before="157" w:beforeLines="50" w:line="360" w:lineRule="auto"/>
        <w:ind w:firstLine="420" w:firstLineChars="200"/>
        <w:jc w:val="left"/>
        <w:rPr>
          <w:rFonts w:ascii="宋体" w:hAnsi="宋体" w:eastAsia="宋体" w:cs="宋体"/>
          <w:color w:val="000000"/>
          <w:kern w:val="0"/>
        </w:rPr>
      </w:pPr>
      <w:r>
        <w:rPr>
          <w:rFonts w:hint="eastAsia" w:ascii="宋体" w:hAnsi="宋体" w:eastAsia="宋体" w:cs="宋体"/>
          <w:color w:val="000000"/>
        </w:rPr>
        <w:t>我单位保证上述声明的事项都是真实的，如有虚假，我单位愿意承担相应的法律责任，并承担因此所造成的一切损失。</w:t>
      </w:r>
    </w:p>
    <w:p w14:paraId="630AB2D4">
      <w:pPr>
        <w:widowControl/>
        <w:adjustRightInd w:val="0"/>
        <w:snapToGrid w:val="0"/>
        <w:spacing w:before="157" w:beforeLines="50" w:line="360" w:lineRule="auto"/>
        <w:jc w:val="left"/>
        <w:rPr>
          <w:rFonts w:ascii="宋体" w:hAnsi="宋体" w:eastAsia="宋体" w:cs="宋体"/>
          <w:color w:val="000000"/>
        </w:rPr>
      </w:pPr>
    </w:p>
    <w:p w14:paraId="43A53833">
      <w:pPr>
        <w:widowControl/>
        <w:adjustRightInd w:val="0"/>
        <w:snapToGrid w:val="0"/>
        <w:spacing w:before="157" w:beforeLines="50" w:line="360" w:lineRule="auto"/>
        <w:jc w:val="left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注：第三条“良好的商业信誉”是指投标人经营状况良好，无本资格声明第十条情形。</w:t>
      </w:r>
    </w:p>
    <w:p w14:paraId="60151B30">
      <w:pPr>
        <w:widowControl/>
        <w:adjustRightInd w:val="0"/>
        <w:snapToGrid w:val="0"/>
        <w:spacing w:before="157" w:beforeLines="50" w:line="360" w:lineRule="auto"/>
        <w:jc w:val="left"/>
        <w:rPr>
          <w:rFonts w:ascii="宋体" w:hAnsi="宋体" w:eastAsia="宋体" w:cs="宋体"/>
          <w:color w:val="000000"/>
        </w:rPr>
      </w:pPr>
    </w:p>
    <w:p w14:paraId="6DA4856F"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000000"/>
          <w:kern w:val="0"/>
        </w:rPr>
      </w:pPr>
      <w:r>
        <w:rPr>
          <w:rFonts w:hint="eastAsia" w:ascii="宋体" w:hAnsi="宋体" w:eastAsia="宋体" w:cs="宋体"/>
          <w:color w:val="000000"/>
        </w:rPr>
        <w:t>投标人名称（盖单位公章）：</w:t>
      </w:r>
    </w:p>
    <w:p w14:paraId="1C91418E"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微软雅黑"/>
          <w:color w:val="000000"/>
          <w:spacing w:val="-2"/>
          <w:kern w:val="0"/>
        </w:rPr>
        <w:t>法</w:t>
      </w:r>
      <w:r>
        <w:rPr>
          <w:rFonts w:hint="eastAsia" w:ascii="宋体" w:hAnsi="宋体" w:eastAsia="宋体" w:cs="微软雅黑"/>
          <w:color w:val="000000"/>
          <w:kern w:val="0"/>
        </w:rPr>
        <w:t>定</w:t>
      </w:r>
      <w:r>
        <w:rPr>
          <w:rFonts w:hint="eastAsia" w:ascii="宋体" w:hAnsi="宋体" w:eastAsia="宋体" w:cs="微软雅黑"/>
          <w:color w:val="000000"/>
          <w:spacing w:val="-2"/>
          <w:kern w:val="0"/>
        </w:rPr>
        <w:t>代</w:t>
      </w:r>
      <w:r>
        <w:rPr>
          <w:rFonts w:hint="eastAsia" w:ascii="宋体" w:hAnsi="宋体" w:eastAsia="宋体" w:cs="微软雅黑"/>
          <w:color w:val="000000"/>
          <w:kern w:val="0"/>
        </w:rPr>
        <w:t>表</w:t>
      </w:r>
      <w:r>
        <w:rPr>
          <w:rFonts w:hint="eastAsia" w:ascii="宋体" w:hAnsi="宋体" w:eastAsia="宋体" w:cs="微软雅黑"/>
          <w:color w:val="000000"/>
          <w:spacing w:val="-2"/>
          <w:kern w:val="0"/>
        </w:rPr>
        <w:t>人</w:t>
      </w:r>
      <w:r>
        <w:rPr>
          <w:rFonts w:hint="eastAsia" w:ascii="宋体" w:hAnsi="宋体" w:eastAsia="宋体" w:cs="微软雅黑"/>
          <w:color w:val="000000"/>
          <w:kern w:val="0"/>
        </w:rPr>
        <w:t>（</w:t>
      </w:r>
      <w:r>
        <w:rPr>
          <w:rFonts w:hint="eastAsia" w:ascii="宋体" w:hAnsi="宋体" w:eastAsia="宋体" w:cs="微软雅黑"/>
          <w:color w:val="000000"/>
          <w:spacing w:val="-2"/>
          <w:kern w:val="0"/>
        </w:rPr>
        <w:t>单</w:t>
      </w:r>
      <w:r>
        <w:rPr>
          <w:rFonts w:hint="eastAsia" w:ascii="宋体" w:hAnsi="宋体" w:eastAsia="宋体" w:cs="微软雅黑"/>
          <w:color w:val="000000"/>
          <w:kern w:val="0"/>
        </w:rPr>
        <w:t>位</w:t>
      </w:r>
      <w:r>
        <w:rPr>
          <w:rFonts w:hint="eastAsia" w:ascii="宋体" w:hAnsi="宋体" w:eastAsia="宋体" w:cs="微软雅黑"/>
          <w:color w:val="000000"/>
          <w:spacing w:val="-2"/>
          <w:kern w:val="0"/>
        </w:rPr>
        <w:t>负</w:t>
      </w:r>
      <w:r>
        <w:rPr>
          <w:rFonts w:hint="eastAsia" w:ascii="宋体" w:hAnsi="宋体" w:eastAsia="宋体" w:cs="微软雅黑"/>
          <w:color w:val="000000"/>
          <w:kern w:val="0"/>
        </w:rPr>
        <w:t>责人</w:t>
      </w:r>
      <w:r>
        <w:rPr>
          <w:rFonts w:hint="eastAsia" w:ascii="宋体" w:hAnsi="宋体" w:eastAsia="宋体" w:cs="微软雅黑"/>
          <w:color w:val="000000"/>
          <w:spacing w:val="-2"/>
          <w:kern w:val="0"/>
        </w:rPr>
        <w:t>）</w:t>
      </w:r>
      <w:r>
        <w:rPr>
          <w:rFonts w:hint="eastAsia" w:ascii="宋体" w:hAnsi="宋体" w:eastAsia="宋体" w:cs="Times New Roman"/>
          <w:color w:val="000000"/>
        </w:rPr>
        <w:t>或委托代理人：（签字或印章）</w:t>
      </w:r>
    </w:p>
    <w:p w14:paraId="1BFD69A1"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日期：年月日</w:t>
      </w:r>
    </w:p>
    <w:p w14:paraId="5DB7277A">
      <w:pPr>
        <w:widowControl/>
        <w:ind w:firstLine="420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-SA"/>
        </w:rPr>
      </w:pPr>
    </w:p>
    <w:p w14:paraId="1873A1BC">
      <w:pPr>
        <w:widowControl/>
        <w:ind w:firstLine="420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-SA"/>
        </w:rPr>
      </w:pPr>
    </w:p>
    <w:p w14:paraId="267A74E3">
      <w:pPr>
        <w:widowControl/>
        <w:ind w:firstLine="420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-SA"/>
        </w:rPr>
      </w:pPr>
    </w:p>
    <w:p w14:paraId="76D6E4CC">
      <w:pPr>
        <w:widowControl/>
        <w:ind w:firstLine="420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-SA"/>
        </w:rPr>
      </w:pPr>
    </w:p>
    <w:p w14:paraId="46F04D6A">
      <w:pPr>
        <w:widowControl/>
        <w:ind w:firstLine="420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-SA"/>
        </w:rPr>
      </w:pPr>
    </w:p>
    <w:p w14:paraId="1B924651">
      <w:pPr>
        <w:spacing w:line="480" w:lineRule="exact"/>
        <w:jc w:val="center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</w:p>
    <w:p w14:paraId="54F7C325">
      <w:pPr>
        <w:spacing w:line="480" w:lineRule="exact"/>
        <w:jc w:val="center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</w:p>
    <w:p w14:paraId="20EAA1AB">
      <w:pPr>
        <w:spacing w:line="480" w:lineRule="exact"/>
        <w:jc w:val="center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</w:p>
    <w:p w14:paraId="2AF40795">
      <w:pPr>
        <w:spacing w:line="480" w:lineRule="exact"/>
        <w:jc w:val="center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</w:p>
    <w:p w14:paraId="746D7C2D">
      <w:pPr>
        <w:spacing w:line="480" w:lineRule="exact"/>
        <w:jc w:val="center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</w:p>
    <w:p w14:paraId="6BFEB9C3">
      <w:pPr>
        <w:spacing w:line="480" w:lineRule="exact"/>
        <w:jc w:val="center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</w:p>
    <w:p w14:paraId="47E4F59F">
      <w:pPr>
        <w:spacing w:line="480" w:lineRule="exact"/>
        <w:jc w:val="center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</w:p>
    <w:p w14:paraId="35C69A5E">
      <w:pPr>
        <w:spacing w:line="480" w:lineRule="exact"/>
        <w:jc w:val="center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</w:p>
    <w:p w14:paraId="268599F6">
      <w:pPr>
        <w:spacing w:line="480" w:lineRule="exact"/>
        <w:jc w:val="center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</w:p>
    <w:p w14:paraId="159D2FFD">
      <w:pPr>
        <w:spacing w:line="480" w:lineRule="exact"/>
        <w:jc w:val="center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</w:p>
    <w:p w14:paraId="46D4EF55">
      <w:pPr>
        <w:spacing w:line="480" w:lineRule="exact"/>
        <w:jc w:val="center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</w:p>
    <w:p w14:paraId="00EFE365">
      <w:pPr>
        <w:spacing w:line="480" w:lineRule="exact"/>
        <w:jc w:val="center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</w:p>
    <w:p w14:paraId="006A203E">
      <w:pPr>
        <w:spacing w:line="480" w:lineRule="exact"/>
        <w:jc w:val="center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</w:p>
    <w:p w14:paraId="7B7A24A5">
      <w:pPr>
        <w:spacing w:line="480" w:lineRule="exact"/>
        <w:jc w:val="center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</w:p>
    <w:p w14:paraId="52B892AF">
      <w:pPr>
        <w:spacing w:line="480" w:lineRule="exact"/>
        <w:jc w:val="center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</w:p>
    <w:p w14:paraId="16E07DB1">
      <w:pPr>
        <w:spacing w:line="480" w:lineRule="exact"/>
        <w:jc w:val="center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</w:p>
    <w:p w14:paraId="16B95538">
      <w:pPr>
        <w:spacing w:line="480" w:lineRule="exact"/>
        <w:jc w:val="center"/>
        <w:rPr>
          <w:rFonts w:ascii="宋体" w:hAnsi="宋体" w:eastAsia="宋体" w:cs="宋体"/>
          <w:b/>
          <w:color w:val="000000"/>
          <w:kern w:val="1"/>
          <w:sz w:val="28"/>
          <w:szCs w:val="28"/>
        </w:rPr>
      </w:pPr>
      <w:r>
        <w:rPr>
          <w:rFonts w:ascii="宋体" w:hAnsi="宋体" w:eastAsia="宋体" w:cs="宋体"/>
          <w:b/>
          <w:color w:val="000000"/>
          <w:kern w:val="1"/>
          <w:sz w:val="28"/>
          <w:szCs w:val="28"/>
        </w:rPr>
        <w:t>参加</w:t>
      </w:r>
      <w:r>
        <w:rPr>
          <w:rFonts w:hint="eastAsia" w:ascii="宋体" w:hAnsi="宋体" w:eastAsia="宋体" w:cs="宋体"/>
          <w:b/>
          <w:color w:val="000000"/>
          <w:kern w:val="1"/>
          <w:sz w:val="28"/>
          <w:szCs w:val="28"/>
          <w:lang w:eastAsia="zh-CN"/>
        </w:rPr>
        <w:t>采购</w:t>
      </w:r>
      <w:r>
        <w:rPr>
          <w:rFonts w:ascii="宋体" w:hAnsi="宋体" w:eastAsia="宋体" w:cs="宋体"/>
          <w:b/>
          <w:color w:val="000000"/>
          <w:kern w:val="1"/>
          <w:sz w:val="28"/>
          <w:szCs w:val="28"/>
        </w:rPr>
        <w:t>活动前三年内在经营活动中没有重大违法记录的</w:t>
      </w:r>
    </w:p>
    <w:p w14:paraId="66248907">
      <w:pPr>
        <w:spacing w:line="480" w:lineRule="exact"/>
        <w:jc w:val="center"/>
        <w:rPr>
          <w:rFonts w:hint="eastAsia" w:ascii="宋体" w:hAnsi="宋体" w:eastAsia="宋体" w:cs="宋体"/>
          <w:b/>
          <w:color w:val="000000"/>
          <w:kern w:val="1"/>
          <w:sz w:val="28"/>
          <w:szCs w:val="28"/>
        </w:rPr>
      </w:pPr>
      <w:r>
        <w:rPr>
          <w:rFonts w:ascii="宋体" w:hAnsi="宋体" w:eastAsia="宋体" w:cs="宋体"/>
          <w:b/>
          <w:color w:val="000000"/>
          <w:kern w:val="1"/>
          <w:sz w:val="28"/>
          <w:szCs w:val="28"/>
        </w:rPr>
        <w:t>书面声明</w:t>
      </w:r>
      <w:r>
        <w:rPr>
          <w:rFonts w:hint="eastAsia" w:ascii="宋体" w:hAnsi="宋体" w:eastAsia="宋体" w:cs="宋体"/>
          <w:b/>
          <w:color w:val="000000"/>
          <w:kern w:val="1"/>
          <w:sz w:val="28"/>
          <w:szCs w:val="28"/>
        </w:rPr>
        <w:t>（格式）</w:t>
      </w:r>
    </w:p>
    <w:p w14:paraId="7CFDA105">
      <w:pPr>
        <w:spacing w:before="156"/>
        <w:outlineLvl w:val="0"/>
        <w:rPr>
          <w:rFonts w:ascii="宋体" w:hAnsi="宋体" w:eastAsia="宋体" w:cs="宋体"/>
          <w:color w:val="000000"/>
          <w:kern w:val="1"/>
          <w:sz w:val="24"/>
        </w:rPr>
      </w:pPr>
    </w:p>
    <w:p w14:paraId="663838CB">
      <w:pPr>
        <w:spacing w:before="156" w:line="360" w:lineRule="auto"/>
        <w:ind w:left="-88"/>
        <w:outlineLvl w:val="0"/>
        <w:rPr>
          <w:rFonts w:ascii="宋体" w:hAnsi="宋体" w:eastAsia="宋体" w:cs="宋体"/>
          <w:color w:val="000000"/>
          <w:kern w:val="1"/>
        </w:rPr>
      </w:pPr>
      <w:r>
        <w:rPr>
          <w:rFonts w:ascii="宋体" w:hAnsi="宋体" w:eastAsia="宋体" w:cs="宋体"/>
          <w:color w:val="000000"/>
          <w:kern w:val="1"/>
        </w:rPr>
        <w:t>致(采购代理机构)：</w:t>
      </w:r>
    </w:p>
    <w:p w14:paraId="18F98FAF">
      <w:pPr>
        <w:spacing w:line="360" w:lineRule="auto"/>
        <w:ind w:firstLine="420"/>
        <w:rPr>
          <w:rFonts w:ascii="宋体" w:hAnsi="宋体" w:eastAsia="宋体" w:cs="宋体"/>
          <w:color w:val="000000"/>
          <w:kern w:val="1"/>
        </w:rPr>
      </w:pPr>
      <w:r>
        <w:rPr>
          <w:rFonts w:hint="eastAsia" w:ascii="宋体" w:hAnsi="宋体" w:eastAsia="宋体" w:cs="宋体"/>
          <w:color w:val="000000"/>
          <w:kern w:val="1"/>
        </w:rPr>
        <w:t>我单位郑重声明，参加本</w:t>
      </w:r>
      <w:r>
        <w:rPr>
          <w:rFonts w:hint="eastAsia" w:ascii="宋体" w:hAnsi="宋体" w:eastAsia="宋体" w:cs="宋体"/>
          <w:color w:val="000000"/>
          <w:kern w:val="1"/>
          <w:lang w:eastAsia="zh-CN"/>
        </w:rPr>
        <w:t>采购</w:t>
      </w:r>
      <w:r>
        <w:rPr>
          <w:rFonts w:hint="eastAsia" w:ascii="宋体" w:hAnsi="宋体" w:eastAsia="宋体" w:cs="宋体"/>
          <w:color w:val="000000"/>
          <w:kern w:val="1"/>
        </w:rPr>
        <w:t>项目前 3 年内在经营活动中没有重大违法记录（重大违法记录是指供应商因违法经营受到刑事处罚或责令停产停业、吊销许可证或者执照、较大数额等行政处罚）。</w:t>
      </w:r>
    </w:p>
    <w:p w14:paraId="0B2E23EB"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000000"/>
          <w:kern w:val="1"/>
        </w:rPr>
      </w:pPr>
      <w:r>
        <w:rPr>
          <w:rFonts w:hint="eastAsia" w:ascii="宋体" w:hAnsi="宋体" w:eastAsia="宋体" w:cs="宋体"/>
          <w:color w:val="000000"/>
          <w:kern w:val="1"/>
        </w:rPr>
        <w:t>我单位对上述声明的真实性负责。如有虚假，将依法承担相应责任。</w:t>
      </w:r>
    </w:p>
    <w:p w14:paraId="506EE47E"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000000"/>
          <w:kern w:val="1"/>
        </w:rPr>
      </w:pPr>
      <w:r>
        <w:rPr>
          <w:rFonts w:hint="eastAsia" w:ascii="宋体" w:hAnsi="宋体" w:eastAsia="宋体" w:cs="宋体"/>
          <w:color w:val="000000"/>
          <w:kern w:val="1"/>
        </w:rPr>
        <w:t>特此声明。</w:t>
      </w:r>
    </w:p>
    <w:p w14:paraId="71508034">
      <w:pPr>
        <w:widowControl/>
        <w:spacing w:before="156"/>
        <w:ind w:firstLine="420"/>
        <w:rPr>
          <w:rFonts w:ascii="宋体" w:hAnsi="宋体" w:eastAsia="宋体" w:cs="宋体"/>
          <w:color w:val="000000"/>
          <w:kern w:val="1"/>
        </w:rPr>
      </w:pPr>
    </w:p>
    <w:p w14:paraId="6543DBBE">
      <w:pPr>
        <w:spacing w:before="156"/>
        <w:rPr>
          <w:rFonts w:ascii="宋体" w:hAnsi="宋体" w:eastAsia="宋体" w:cs="宋体"/>
          <w:color w:val="000000"/>
          <w:kern w:val="1"/>
        </w:rPr>
      </w:pPr>
      <w:r>
        <w:rPr>
          <w:rFonts w:ascii="宋体" w:hAnsi="宋体" w:eastAsia="宋体" w:cs="宋体"/>
          <w:color w:val="000000"/>
          <w:kern w:val="1"/>
        </w:rPr>
        <w:t xml:space="preserve">供应商名称（单位章）： </w:t>
      </w:r>
    </w:p>
    <w:p w14:paraId="5B4C76A2">
      <w:pPr>
        <w:spacing w:before="156"/>
        <w:rPr>
          <w:rFonts w:ascii="宋体" w:hAnsi="宋体" w:eastAsia="宋体" w:cs="宋体"/>
          <w:color w:val="000000"/>
          <w:kern w:val="1"/>
        </w:rPr>
      </w:pPr>
      <w:r>
        <w:rPr>
          <w:rFonts w:ascii="宋体" w:hAnsi="宋体" w:eastAsia="宋体" w:cs="宋体"/>
          <w:color w:val="000000"/>
          <w:kern w:val="1"/>
        </w:rPr>
        <w:t>法定代表人或其委托代理人（签字）：</w:t>
      </w:r>
    </w:p>
    <w:p w14:paraId="66E96E86">
      <w:pPr>
        <w:spacing w:line="480" w:lineRule="exact"/>
        <w:rPr>
          <w:rFonts w:ascii="宋体" w:hAnsi="宋体" w:eastAsia="宋体" w:cs="宋体"/>
          <w:color w:val="000000"/>
          <w:kern w:val="1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1"/>
        </w:rPr>
        <w:t>日期： 年月日</w:t>
      </w:r>
    </w:p>
    <w:p w14:paraId="44A26E42">
      <w:pPr>
        <w:pStyle w:val="11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eastAsia" w:ascii="宋体" w:hAnsi="宋体" w:eastAsia="宋体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575A2CC1">
      <w:pPr>
        <w:pStyle w:val="11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eastAsia" w:ascii="宋体" w:hAnsi="宋体" w:eastAsia="宋体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7598BC80">
      <w:pPr>
        <w:pStyle w:val="11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eastAsia" w:ascii="宋体" w:hAnsi="宋体" w:eastAsia="宋体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53939E88">
      <w:pPr>
        <w:pStyle w:val="11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eastAsia" w:ascii="宋体" w:hAnsi="宋体" w:eastAsia="宋体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36B1DAF8">
      <w:pPr>
        <w:pStyle w:val="11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eastAsia" w:ascii="宋体" w:hAnsi="宋体" w:eastAsia="宋体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3321DBBE">
      <w:pPr>
        <w:pStyle w:val="11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eastAsia" w:ascii="宋体" w:hAnsi="宋体" w:eastAsia="宋体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4A729783">
      <w:pPr>
        <w:pStyle w:val="11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eastAsia" w:ascii="宋体" w:hAnsi="宋体" w:eastAsia="宋体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77688AF9">
      <w:pPr>
        <w:pStyle w:val="11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eastAsia" w:ascii="宋体" w:hAnsi="宋体" w:eastAsia="宋体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48ED1082">
      <w:pPr>
        <w:pStyle w:val="11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eastAsia" w:ascii="宋体" w:hAnsi="宋体" w:eastAsia="宋体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596B0EC1">
      <w:pPr>
        <w:pStyle w:val="11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eastAsia" w:ascii="宋体" w:hAnsi="宋体" w:eastAsia="宋体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2E6D6DE4">
      <w:pPr>
        <w:pStyle w:val="11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eastAsia" w:ascii="宋体" w:hAnsi="宋体" w:eastAsia="宋体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60E9FDD0">
      <w:pPr>
        <w:pStyle w:val="11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eastAsia" w:ascii="宋体" w:hAnsi="宋体" w:eastAsia="宋体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3D5DE54F">
      <w:pPr>
        <w:pStyle w:val="11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eastAsia" w:ascii="宋体" w:hAnsi="宋体" w:eastAsia="宋体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2CA34931">
      <w:pPr>
        <w:pStyle w:val="11"/>
        <w:keepNext w:val="0"/>
        <w:keepLines w:val="0"/>
        <w:widowControl/>
        <w:suppressLineNumbers w:val="0"/>
        <w:spacing w:before="100" w:beforeAutospacing="1" w:after="100" w:afterAutospacing="1"/>
        <w:ind w:right="0"/>
        <w:rPr>
          <w:rFonts w:hint="eastAsia" w:ascii="宋体" w:hAnsi="宋体" w:eastAsia="宋体" w:cs="Times New Roman"/>
          <w:b/>
          <w:color w:val="auto"/>
          <w:sz w:val="21"/>
          <w:szCs w:val="21"/>
          <w:highlight w:val="none"/>
          <w:lang w:eastAsia="zh-CN"/>
        </w:rPr>
      </w:pPr>
      <w:bookmarkStart w:id="23" w:name="_GoBack"/>
      <w:bookmarkEnd w:id="23"/>
      <w:r>
        <w:rPr>
          <w:rFonts w:hint="eastAsia" w:ascii="宋体" w:hAnsi="宋体" w:eastAsia="宋体" w:cs="Times New Roman"/>
          <w:b/>
          <w:color w:val="auto"/>
          <w:kern w:val="0"/>
          <w:sz w:val="21"/>
          <w:szCs w:val="21"/>
          <w:highlight w:val="none"/>
          <w:lang w:val="en-US" w:eastAsia="zh-CN" w:bidi="ar-SA"/>
        </w:rPr>
        <w:t>中小企业声明函</w:t>
      </w:r>
      <w:r>
        <w:rPr>
          <w:rFonts w:hint="eastAsia" w:ascii="宋体" w:hAnsi="宋体" w:eastAsia="宋体" w:cs="Times New Roman"/>
          <w:b/>
          <w:color w:val="auto"/>
          <w:sz w:val="21"/>
          <w:szCs w:val="21"/>
          <w:highlight w:val="none"/>
          <w:lang w:eastAsia="zh-CN"/>
        </w:rPr>
        <w:t>（格式）</w:t>
      </w:r>
    </w:p>
    <w:p w14:paraId="6B908D5D">
      <w:pPr>
        <w:jc w:val="center"/>
        <w:rPr>
          <w:rFonts w:hint="eastAsia" w:ascii="宋体" w:hAnsi="宋体"/>
          <w:b/>
          <w:bCs w:val="0"/>
          <w:color w:val="auto"/>
          <w:sz w:val="21"/>
          <w:szCs w:val="21"/>
          <w:highlight w:val="none"/>
        </w:rPr>
      </w:pPr>
    </w:p>
    <w:p w14:paraId="39E397E3">
      <w:pPr>
        <w:pStyle w:val="16"/>
        <w:keepNext/>
        <w:keepLines/>
        <w:spacing w:after="520" w:line="240" w:lineRule="auto"/>
        <w:ind w:firstLine="0"/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  <w:bookmarkStart w:id="0" w:name="bookmark32"/>
      <w:bookmarkStart w:id="1" w:name="bookmark33"/>
      <w:bookmarkStart w:id="2" w:name="bookmark34"/>
      <w:r>
        <w:rPr>
          <w:rFonts w:hint="eastAsia" w:ascii="宋体" w:hAnsi="宋体" w:eastAsia="宋体" w:cs="宋体"/>
          <w:b/>
          <w:color w:val="auto"/>
          <w:spacing w:val="6"/>
          <w:kern w:val="0"/>
          <w:sz w:val="21"/>
          <w:szCs w:val="21"/>
          <w:highlight w:val="none"/>
          <w:lang w:val="en-US" w:eastAsia="zh-CN" w:bidi="ar-SA"/>
        </w:rPr>
        <w:t>中小企业声明函（工程）</w:t>
      </w:r>
      <w:bookmarkEnd w:id="0"/>
      <w:bookmarkEnd w:id="1"/>
      <w:bookmarkEnd w:id="2"/>
    </w:p>
    <w:p w14:paraId="7550001E">
      <w:pPr>
        <w:rPr>
          <w:rFonts w:hint="eastAsia" w:ascii="宋体" w:hAnsi="宋体" w:eastAsia="宋体" w:cs="宋体"/>
          <w:color w:val="auto"/>
        </w:rPr>
      </w:pPr>
    </w:p>
    <w:p w14:paraId="515B7F16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6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none"/>
        </w:rPr>
        <w:t>本公司（联合体）郑重声明，根据《政府采购促进中小企业发展管理办法》（财库〔2020 ） 46号）的规定，本公司 （联合体）参加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  <w:t>（单位名称）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none"/>
        </w:rPr>
        <w:t>的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  <w:t>（项目名称）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none"/>
        </w:rPr>
        <w:t>采购活动，工程的施工单位全部为符合政策要求的中小企业。相关企业（含联合体中的中小企业、签订分包意向协议的中小企业）的具体情 况如下：</w:t>
      </w:r>
    </w:p>
    <w:p w14:paraId="0E9CF36B"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left" w:pos="1193"/>
          <w:tab w:val="left" w:pos="6974"/>
        </w:tabs>
        <w:kinsoku/>
        <w:wordWrap/>
        <w:overflowPunct/>
        <w:topLinePunct w:val="0"/>
        <w:autoSpaceDE/>
        <w:autoSpaceDN/>
        <w:bidi w:val="0"/>
        <w:spacing w:line="440" w:lineRule="exact"/>
        <w:ind w:firstLine="66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</w:pPr>
      <w:bookmarkStart w:id="3" w:name="bookmark35"/>
      <w:bookmarkEnd w:id="3"/>
      <w:r>
        <w:rPr>
          <w:rFonts w:hint="eastAsia"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8"/>
          <w:szCs w:val="28"/>
          <w:u w:val="none"/>
          <w:shd w:val="clear" w:color="auto" w:fill="auto"/>
          <w:lang w:val="en-US" w:eastAsia="en-US" w:bidi="en-US"/>
        </w:rPr>
        <w:t>1.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  <w:t>（标的名称）,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none"/>
        </w:rPr>
        <w:t>属于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  <w:t xml:space="preserve">（采购文件中明确的所属行业）, 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none"/>
        </w:rPr>
        <w:t>承建（承接）企业为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  <w:t>（企业名称）,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none"/>
        </w:rPr>
        <w:t>从业人员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none"/>
        </w:rPr>
        <w:t>人，营业收入为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none"/>
        </w:rPr>
        <w:t>万元，资产总额为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none"/>
        </w:rPr>
        <w:t>万元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none"/>
          <w:lang w:val="en-US" w:eastAsia="en-US" w:bidi="en-US"/>
        </w:rPr>
        <w:t>，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none"/>
        </w:rPr>
        <w:t>属于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  <w:t>（中型企业、 小型企业、微型企业）,</w:t>
      </w:r>
    </w:p>
    <w:p w14:paraId="40521721">
      <w:pPr>
        <w:pStyle w:val="17"/>
        <w:keepNext w:val="0"/>
        <w:keepLines w:val="0"/>
        <w:pageBreakBefore w:val="0"/>
        <w:numPr>
          <w:ilvl w:val="0"/>
          <w:numId w:val="0"/>
        </w:numPr>
        <w:tabs>
          <w:tab w:val="left" w:pos="1193"/>
          <w:tab w:val="left" w:pos="6965"/>
        </w:tabs>
        <w:kinsoku/>
        <w:wordWrap/>
        <w:overflowPunct/>
        <w:topLinePunct w:val="0"/>
        <w:autoSpaceDE/>
        <w:autoSpaceDN/>
        <w:bidi w:val="0"/>
        <w:spacing w:line="440" w:lineRule="exact"/>
        <w:ind w:firstLine="66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  <w:bookmarkStart w:id="4" w:name="bookmark36"/>
      <w:bookmarkEnd w:id="4"/>
      <w:r>
        <w:rPr>
          <w:rFonts w:hint="eastAsia"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30"/>
          <w:szCs w:val="30"/>
          <w:u w:val="none"/>
          <w:shd w:val="clear" w:color="auto" w:fill="auto"/>
          <w:lang w:val="en-US" w:eastAsia="en-US" w:bidi="en-US"/>
        </w:rPr>
        <w:t>2.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  <w:t>（标的名称）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none"/>
        </w:rPr>
        <w:t>,属于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  <w:t>（采购文件中明确的所属行业）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none"/>
        </w:rPr>
        <w:t>, 承建（承接）企业为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  <w:t>（企业名称）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none"/>
        </w:rPr>
        <w:t>,从业人员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none"/>
        </w:rPr>
        <w:t>人，营业 收入为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none"/>
        </w:rPr>
        <w:t>万元，资产总额为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none"/>
        </w:rPr>
        <w:t>万元，属于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  <w:t>（中型企业、 小型企业、微型企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lang w:val="zh-CN" w:eastAsia="zh-CN" w:bidi="zh-CN"/>
        </w:rPr>
        <w:t>业）,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。</w:t>
      </w:r>
    </w:p>
    <w:p w14:paraId="6FC45825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color w:val="auto"/>
        </w:rPr>
      </w:pPr>
      <w:r>
        <w:rPr>
          <w:rFonts w:hint="eastAsia" w:ascii="宋体" w:hAnsi="宋体" w:eastAsia="宋体" w:cs="宋体"/>
          <w:i w:val="0"/>
          <w:iCs w:val="0"/>
          <w:color w:val="auto"/>
        </w:rPr>
        <w:t>…</w:t>
      </w:r>
    </w:p>
    <w:p w14:paraId="019E899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color w:val="auto"/>
        </w:rPr>
      </w:pPr>
      <w:r>
        <w:rPr>
          <w:rFonts w:hint="eastAsia" w:ascii="宋体" w:hAnsi="宋体" w:eastAsia="宋体" w:cs="宋体"/>
          <w:i w:val="0"/>
          <w:iCs w:val="0"/>
          <w:color w:val="auto"/>
        </w:rPr>
        <w:t>以上企业，不属于大企业的分支机构，不存在控股股东为大企业的情形，也不存在与大企业的负责人为同一人的情形。</w:t>
      </w:r>
    </w:p>
    <w:p w14:paraId="382DB108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i w:val="0"/>
          <w:iCs w:val="0"/>
          <w:color w:val="auto"/>
        </w:rPr>
      </w:pPr>
      <w:r>
        <w:rPr>
          <w:rFonts w:hint="eastAsia" w:ascii="宋体" w:hAnsi="宋体" w:eastAsia="宋体" w:cs="宋体"/>
          <w:i w:val="0"/>
          <w:iCs w:val="0"/>
          <w:color w:val="auto"/>
        </w:rPr>
        <w:t>本企业对上述声明内容的真实性负责。如有虚假，将依法承担相应责任。</w:t>
      </w:r>
    </w:p>
    <w:p w14:paraId="04964B67">
      <w:pPr>
        <w:adjustRightInd w:val="0"/>
        <w:snapToGrid w:val="0"/>
        <w:spacing w:line="360" w:lineRule="auto"/>
        <w:ind w:firstLine="5670" w:firstLineChars="2700"/>
        <w:rPr>
          <w:rFonts w:hint="eastAsia" w:ascii="宋体" w:hAnsi="宋体" w:eastAsia="宋体" w:cs="宋体"/>
          <w:color w:val="auto"/>
        </w:rPr>
      </w:pPr>
    </w:p>
    <w:p w14:paraId="3E289964">
      <w:pPr>
        <w:adjustRightInd w:val="0"/>
        <w:snapToGrid w:val="0"/>
        <w:spacing w:line="360" w:lineRule="auto"/>
        <w:ind w:firstLine="5670" w:firstLineChars="27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企业名称(盖章) ：</w:t>
      </w:r>
    </w:p>
    <w:p w14:paraId="61CB10EB">
      <w:pPr>
        <w:adjustRightInd w:val="0"/>
        <w:snapToGrid w:val="0"/>
        <w:spacing w:line="360" w:lineRule="auto"/>
        <w:ind w:firstLine="5670" w:firstLineChars="27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日期:</w:t>
      </w:r>
    </w:p>
    <w:p w14:paraId="6CD5750D">
      <w:pPr>
        <w:pStyle w:val="15"/>
        <w:rPr>
          <w:rFonts w:hint="eastAsia"/>
        </w:rPr>
      </w:pPr>
    </w:p>
    <w:p w14:paraId="2D4234A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line="3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说明：从业人员、营业收入、资产总额填报上一年度数据，无上一年度数据的新成立企业可不填报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29B9E5E5">
      <w:pPr>
        <w:pageBreakBefore w:val="0"/>
        <w:kinsoku/>
        <w:wordWrap/>
        <w:overflowPunct/>
        <w:topLinePunct w:val="0"/>
        <w:bidi w:val="0"/>
        <w:spacing w:before="0" w:beforeAutospacing="0" w:after="0" w:line="40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5" w:name="_Toc13990"/>
      <w:bookmarkStart w:id="6" w:name="_Toc17912"/>
      <w:bookmarkStart w:id="7" w:name="_Toc16481"/>
      <w:bookmarkStart w:id="8" w:name="_Toc5723"/>
      <w:bookmarkStart w:id="9" w:name="_Toc1661"/>
      <w:bookmarkStart w:id="10" w:name="_Toc3230"/>
    </w:p>
    <w:p w14:paraId="44BB93E6">
      <w:pPr>
        <w:pageBreakBefore w:val="0"/>
        <w:kinsoku/>
        <w:wordWrap/>
        <w:overflowPunct/>
        <w:topLinePunct w:val="0"/>
        <w:bidi w:val="0"/>
        <w:spacing w:before="0" w:beforeAutospacing="0" w:after="0" w:line="400" w:lineRule="exact"/>
        <w:ind w:firstLine="482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94642CB"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3177C87">
      <w:pPr>
        <w:pStyle w:val="15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15CF21E">
      <w:pPr>
        <w:pStyle w:val="15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DFF08D0">
      <w:pPr>
        <w:pStyle w:val="15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CB9C2E5">
      <w:pPr>
        <w:pStyle w:val="15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04C8EB0">
      <w:pPr>
        <w:pStyle w:val="15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B3F0F83">
      <w:pPr>
        <w:pStyle w:val="4"/>
        <w:pageBreakBefore w:val="0"/>
        <w:kinsoku/>
        <w:wordWrap/>
        <w:overflowPunct/>
        <w:topLinePunct w:val="0"/>
        <w:bidi w:val="0"/>
        <w:spacing w:before="0" w:beforeAutospacing="0" w:after="0" w:line="400" w:lineRule="exact"/>
        <w:ind w:firstLine="482"/>
        <w:textAlignment w:val="auto"/>
        <w:rPr>
          <w:rFonts w:hint="eastAsia" w:ascii="宋体" w:hAnsi="宋体" w:eastAsia="宋体" w:cs="宋体"/>
          <w:b/>
          <w:bCs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附件2：</w:t>
      </w:r>
      <w:bookmarkEnd w:id="5"/>
      <w:bookmarkEnd w:id="6"/>
      <w:bookmarkEnd w:id="7"/>
    </w:p>
    <w:bookmarkEnd w:id="8"/>
    <w:bookmarkEnd w:id="9"/>
    <w:bookmarkEnd w:id="10"/>
    <w:p w14:paraId="49B1FE2C">
      <w:pPr>
        <w:pStyle w:val="3"/>
        <w:jc w:val="center"/>
        <w:rPr>
          <w:rFonts w:ascii="黑体" w:hAnsi="黑体" w:eastAsia="黑体"/>
          <w:i w:val="0"/>
          <w:iCs w:val="0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i w:val="0"/>
          <w:iCs w:val="0"/>
          <w:color w:val="auto"/>
          <w:sz w:val="28"/>
          <w:szCs w:val="28"/>
          <w:highlight w:val="none"/>
        </w:rPr>
        <w:t>法定代表人（单位负责人）身份证明(格式)</w:t>
      </w:r>
    </w:p>
    <w:p w14:paraId="4159AF09">
      <w:pPr>
        <w:pageBreakBefore w:val="0"/>
        <w:widowControl w:val="0"/>
        <w:kinsoku/>
        <w:wordWrap/>
        <w:overflowPunct/>
        <w:topLinePunct w:val="0"/>
        <w:bidi w:val="0"/>
        <w:spacing w:beforeAutospacing="0" w:line="400" w:lineRule="exact"/>
        <w:ind w:firstLine="482"/>
        <w:jc w:val="center"/>
        <w:textAlignment w:val="auto"/>
        <w:rPr>
          <w:rFonts w:hint="eastAsia" w:ascii="宋体" w:hAnsi="宋体" w:eastAsia="宋体" w:cs="宋体"/>
          <w:b/>
          <w:bCs/>
          <w:highlight w:val="none"/>
          <w:lang w:eastAsia="zh-CN"/>
        </w:rPr>
      </w:pPr>
    </w:p>
    <w:p w14:paraId="4E5A1ABF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400" w:lineRule="exact"/>
        <w:ind w:firstLine="0" w:firstLineChars="0"/>
        <w:textAlignment w:val="auto"/>
        <w:rPr>
          <w:rFonts w:hint="eastAsia" w:ascii="宋体" w:hAnsi="宋体" w:eastAsia="宋体" w:cs="宋体"/>
          <w:highlight w:val="none"/>
        </w:rPr>
      </w:pPr>
    </w:p>
    <w:p w14:paraId="7A2D97C4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</w:rPr>
        <w:t>供应商名称：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</w:t>
      </w:r>
    </w:p>
    <w:p w14:paraId="43DB592A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</w:rPr>
        <w:t>社会统一信用代码：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</w:t>
      </w:r>
    </w:p>
    <w:p w14:paraId="58475D35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</w:rPr>
        <w:t>住所：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</w:t>
      </w:r>
    </w:p>
    <w:p w14:paraId="64540271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400" w:lineRule="exact"/>
        <w:ind w:left="1050" w:leftChars="200" w:hanging="630" w:hangingChars="300"/>
        <w:textAlignment w:val="auto"/>
        <w:rPr>
          <w:rFonts w:hint="eastAsia" w:ascii="宋体" w:hAnsi="宋体" w:eastAsia="宋体" w:cs="宋体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</w:rPr>
        <w:t>成立时间：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</w:t>
      </w:r>
    </w:p>
    <w:p w14:paraId="32B2C3AE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</w:rPr>
        <w:t>经营期限：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</w:t>
      </w:r>
    </w:p>
    <w:p w14:paraId="2C03023C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经营范围：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</w:t>
      </w:r>
    </w:p>
    <w:p w14:paraId="382ACF5D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姓名：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highlight w:val="none"/>
        </w:rPr>
        <w:t xml:space="preserve"> 性别：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highlight w:val="none"/>
        </w:rPr>
        <w:t>年龄：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highlight w:val="none"/>
        </w:rPr>
        <w:t>职务：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highlight w:val="none"/>
        </w:rPr>
        <w:t>系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highlight w:val="none"/>
        </w:rPr>
        <w:t>（供应商名称）的法定代表人。</w:t>
      </w:r>
    </w:p>
    <w:p w14:paraId="2523EBC0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特此证明。</w:t>
      </w:r>
    </w:p>
    <w:p w14:paraId="271EE9DA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400" w:lineRule="exact"/>
        <w:ind w:left="100" w:right="2548" w:firstLine="480"/>
        <w:jc w:val="left"/>
        <w:textAlignment w:val="auto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附：</w:t>
      </w:r>
      <w:r>
        <w:rPr>
          <w:rFonts w:hint="eastAsia" w:ascii="宋体" w:hAnsi="宋体" w:eastAsia="宋体" w:cs="宋体"/>
          <w:spacing w:val="-2"/>
          <w:kern w:val="0"/>
          <w:szCs w:val="21"/>
          <w:highlight w:val="none"/>
        </w:rPr>
        <w:t>法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定</w:t>
      </w:r>
      <w:r>
        <w:rPr>
          <w:rFonts w:hint="eastAsia" w:ascii="宋体" w:hAnsi="宋体" w:eastAsia="宋体" w:cs="宋体"/>
          <w:spacing w:val="-2"/>
          <w:kern w:val="0"/>
          <w:szCs w:val="21"/>
          <w:highlight w:val="none"/>
        </w:rPr>
        <w:t>代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表</w:t>
      </w:r>
      <w:r>
        <w:rPr>
          <w:rFonts w:hint="eastAsia" w:ascii="宋体" w:hAnsi="宋体" w:eastAsia="宋体" w:cs="宋体"/>
          <w:spacing w:val="-2"/>
          <w:kern w:val="0"/>
          <w:szCs w:val="21"/>
          <w:highlight w:val="none"/>
        </w:rPr>
        <w:t>人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身</w:t>
      </w:r>
      <w:r>
        <w:rPr>
          <w:rFonts w:hint="eastAsia" w:ascii="宋体" w:hAnsi="宋体" w:eastAsia="宋体" w:cs="宋体"/>
          <w:spacing w:val="-2"/>
          <w:kern w:val="0"/>
          <w:szCs w:val="21"/>
          <w:highlight w:val="none"/>
        </w:rPr>
        <w:t>份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证</w:t>
      </w:r>
      <w:r>
        <w:rPr>
          <w:rFonts w:hint="eastAsia" w:ascii="宋体" w:hAnsi="宋体" w:eastAsia="宋体" w:cs="宋体"/>
          <w:spacing w:val="-2"/>
          <w:kern w:val="0"/>
          <w:szCs w:val="21"/>
          <w:highlight w:val="none"/>
        </w:rPr>
        <w:t>复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印</w:t>
      </w:r>
      <w:r>
        <w:rPr>
          <w:rFonts w:hint="eastAsia" w:ascii="宋体" w:hAnsi="宋体" w:eastAsia="宋体" w:cs="宋体"/>
          <w:spacing w:val="-2"/>
          <w:kern w:val="0"/>
          <w:szCs w:val="21"/>
          <w:highlight w:val="none"/>
        </w:rPr>
        <w:t>件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。</w:t>
      </w:r>
    </w:p>
    <w:p w14:paraId="150A49CA">
      <w:pPr>
        <w:pStyle w:val="8"/>
        <w:pageBreakBefore w:val="0"/>
        <w:widowControl w:val="0"/>
        <w:kinsoku/>
        <w:wordWrap/>
        <w:overflowPunct/>
        <w:topLinePunct w:val="0"/>
        <w:bidi w:val="0"/>
        <w:spacing w:beforeAutospacing="0" w:after="0" w:line="400" w:lineRule="exact"/>
        <w:ind w:firstLine="420"/>
        <w:textAlignment w:val="auto"/>
        <w:rPr>
          <w:rFonts w:hint="eastAsia" w:ascii="宋体" w:hAnsi="宋体" w:eastAsia="宋体" w:cs="宋体"/>
          <w:highlight w:val="none"/>
        </w:rPr>
      </w:pPr>
    </w:p>
    <w:tbl>
      <w:tblPr>
        <w:tblStyle w:val="1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1154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6B982D2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line="400" w:lineRule="exact"/>
              <w:ind w:firstLine="48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身份证（正面）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印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件</w:t>
            </w:r>
          </w:p>
        </w:tc>
        <w:tc>
          <w:tcPr>
            <w:tcW w:w="3899" w:type="dxa"/>
            <w:noWrap w:val="0"/>
            <w:vAlign w:val="center"/>
          </w:tcPr>
          <w:p w14:paraId="23B082E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line="400" w:lineRule="exact"/>
              <w:ind w:firstLine="48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身份证（反面）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印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件</w:t>
            </w:r>
          </w:p>
        </w:tc>
      </w:tr>
    </w:tbl>
    <w:p w14:paraId="6D6AAB31">
      <w:pPr>
        <w:pageBreakBefore w:val="0"/>
        <w:widowControl w:val="0"/>
        <w:kinsoku/>
        <w:wordWrap/>
        <w:overflowPunct/>
        <w:topLinePunct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</w:rPr>
      </w:pPr>
    </w:p>
    <w:p w14:paraId="20647E3C">
      <w:pPr>
        <w:pageBreakBefore w:val="0"/>
        <w:widowControl w:val="0"/>
        <w:kinsoku/>
        <w:wordWrap/>
        <w:overflowPunct/>
        <w:topLinePunct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</w:rPr>
      </w:pPr>
    </w:p>
    <w:p w14:paraId="7CB7C4B7">
      <w:pPr>
        <w:pageBreakBefore w:val="0"/>
        <w:widowControl w:val="0"/>
        <w:kinsoku/>
        <w:wordWrap/>
        <w:overflowPunct/>
        <w:topLinePunct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</w:rPr>
      </w:pPr>
    </w:p>
    <w:p w14:paraId="609CDE22">
      <w:pPr>
        <w:pageBreakBefore w:val="0"/>
        <w:widowControl w:val="0"/>
        <w:kinsoku/>
        <w:wordWrap/>
        <w:overflowPunct/>
        <w:topLinePunct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</w:rPr>
      </w:pPr>
    </w:p>
    <w:p w14:paraId="064FC7F0">
      <w:pPr>
        <w:pageBreakBefore w:val="0"/>
        <w:widowControl w:val="0"/>
        <w:kinsoku/>
        <w:wordWrap/>
        <w:overflowPunct/>
        <w:topLinePunct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供应商名称（盖单位公章）：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</w:t>
      </w:r>
    </w:p>
    <w:p w14:paraId="4CD09D48">
      <w:pPr>
        <w:pageBreakBefore w:val="0"/>
        <w:widowControl w:val="0"/>
        <w:kinsoku/>
        <w:wordWrap/>
        <w:overflowPunct/>
        <w:topLinePunct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  <w:highlight w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  <w:highlight w:val="none"/>
        </w:rPr>
        <w:t xml:space="preserve">日      </w:t>
      </w:r>
    </w:p>
    <w:p w14:paraId="2DDBE450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firstLine="42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90DF320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firstLine="420"/>
        <w:textAlignment w:val="auto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注：供应商代表为法定代表人（单位负责人）的提供。供应商为自然人的无需提供。</w:t>
      </w:r>
    </w:p>
    <w:p w14:paraId="719E35A6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right="420" w:firstLine="480"/>
        <w:textAlignment w:val="auto"/>
        <w:rPr>
          <w:rFonts w:hint="eastAsia" w:ascii="宋体" w:hAnsi="宋体" w:eastAsia="宋体" w:cs="宋体"/>
          <w:b/>
          <w:bCs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br w:type="page"/>
      </w:r>
      <w:bookmarkStart w:id="11" w:name="_Toc14283"/>
      <w:bookmarkStart w:id="12" w:name="_Toc23331"/>
      <w:bookmarkStart w:id="13" w:name="_Toc19397"/>
      <w:bookmarkStart w:id="14" w:name="_Toc30142925"/>
      <w:bookmarkStart w:id="15" w:name="_Toc26915"/>
      <w:bookmarkStart w:id="16" w:name="_Toc17503"/>
      <w:bookmarkStart w:id="17" w:name="_Toc29221"/>
      <w:bookmarkStart w:id="18" w:name="_Toc23341"/>
      <w:bookmarkStart w:id="19" w:name="_Toc29938"/>
    </w:p>
    <w:p w14:paraId="3FB9B80F">
      <w:pPr>
        <w:pageBreakBefore w:val="0"/>
        <w:widowControl w:val="0"/>
        <w:kinsoku/>
        <w:wordWrap/>
        <w:overflowPunct/>
        <w:topLinePunct w:val="0"/>
        <w:bidi w:val="0"/>
        <w:spacing w:beforeAutospacing="0" w:line="400" w:lineRule="exact"/>
        <w:ind w:firstLine="482"/>
        <w:jc w:val="center"/>
        <w:textAlignment w:val="auto"/>
        <w:rPr>
          <w:rFonts w:hint="eastAsia" w:ascii="宋体" w:hAnsi="宋体" w:eastAsia="宋体" w:cs="宋体"/>
          <w:b/>
          <w:bCs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highlight w:val="none"/>
        </w:rPr>
        <w:t>法定代表人授权委托书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hint="eastAsia" w:ascii="宋体" w:hAnsi="宋体" w:eastAsia="宋体" w:cs="宋体"/>
          <w:b/>
          <w:bCs/>
          <w:highlight w:val="none"/>
          <w:lang w:eastAsia="zh-CN"/>
        </w:rPr>
        <w:t>（格式）</w:t>
      </w:r>
    </w:p>
    <w:p w14:paraId="451A94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firstLine="562"/>
        <w:jc w:val="center"/>
        <w:textAlignment w:val="auto"/>
        <w:rPr>
          <w:rFonts w:hint="eastAsia" w:ascii="宋体" w:hAnsi="宋体" w:eastAsia="宋体" w:cs="宋体"/>
          <w:b/>
          <w:sz w:val="21"/>
          <w:szCs w:val="21"/>
          <w:highlight w:val="none"/>
        </w:rPr>
      </w:pPr>
    </w:p>
    <w:p w14:paraId="3B663F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right="420" w:firstLine="48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（姓名）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（身份证）系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的法定代表人，现授权委托我公司的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（姓名）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（身份证号码）为公司代理人，代理人根据授权，以我方名义签署、澄清、说明、补正、递交、撤回、修改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（采购项目名称）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（政府采购编号：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，委托代理编号：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）响应文件，处理有关事宜，其法律后果由我方承担。</w:t>
      </w:r>
    </w:p>
    <w:p w14:paraId="4DE76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。</w:t>
      </w:r>
    </w:p>
    <w:p w14:paraId="3AC687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right="420" w:firstLine="48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代理人无权转让该委托，特此声明。</w:t>
      </w:r>
    </w:p>
    <w:p w14:paraId="53E752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right="420" w:firstLine="48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</w:p>
    <w:p w14:paraId="14042B4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40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  <w:color w:val="333333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附：</w:t>
      </w:r>
      <w:r>
        <w:rPr>
          <w:rFonts w:hint="eastAsia" w:ascii="宋体" w:hAnsi="宋体" w:eastAsia="宋体" w:cs="宋体"/>
          <w:color w:val="333333"/>
          <w:kern w:val="2"/>
          <w:sz w:val="21"/>
          <w:szCs w:val="21"/>
          <w:highlight w:val="none"/>
        </w:rPr>
        <w:t>法定代表人（单位负责人）身份证复印件</w:t>
      </w:r>
    </w:p>
    <w:tbl>
      <w:tblPr>
        <w:tblStyle w:val="1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5017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6F8D01F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line="400" w:lineRule="exact"/>
              <w:ind w:firstLine="48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身份证（正面）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印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件</w:t>
            </w:r>
          </w:p>
        </w:tc>
        <w:tc>
          <w:tcPr>
            <w:tcW w:w="3899" w:type="dxa"/>
            <w:noWrap w:val="0"/>
            <w:vAlign w:val="center"/>
          </w:tcPr>
          <w:p w14:paraId="2390553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line="400" w:lineRule="exact"/>
              <w:ind w:firstLine="48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身份证（反面）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印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件</w:t>
            </w:r>
          </w:p>
        </w:tc>
      </w:tr>
    </w:tbl>
    <w:p w14:paraId="7E7150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 w:val="0"/>
        <w:spacing w:beforeAutospacing="0" w:afterAutospacing="0" w:line="400" w:lineRule="exact"/>
        <w:ind w:left="0" w:right="0" w:firstLine="840" w:firstLineChars="400"/>
        <w:jc w:val="left"/>
        <w:textAlignment w:val="auto"/>
        <w:rPr>
          <w:highlight w:val="none"/>
        </w:rPr>
      </w:pPr>
      <w:r>
        <w:rPr>
          <w:rFonts w:hint="eastAsia" w:ascii="宋体" w:hAnsi="宋体" w:eastAsia="宋体" w:cs="宋体"/>
          <w:color w:val="333333"/>
          <w:kern w:val="2"/>
          <w:sz w:val="21"/>
          <w:szCs w:val="21"/>
          <w:highlight w:val="none"/>
          <w:lang w:val="en-US" w:eastAsia="zh-CN" w:bidi="ar"/>
        </w:rPr>
        <w:t>授权委托人身份证复印件：</w:t>
      </w:r>
    </w:p>
    <w:tbl>
      <w:tblPr>
        <w:tblStyle w:val="1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643C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7DE731A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line="400" w:lineRule="exact"/>
              <w:ind w:firstLine="48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身份证（正面）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印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件</w:t>
            </w:r>
          </w:p>
        </w:tc>
        <w:tc>
          <w:tcPr>
            <w:tcW w:w="3899" w:type="dxa"/>
            <w:noWrap w:val="0"/>
            <w:vAlign w:val="center"/>
          </w:tcPr>
          <w:p w14:paraId="1DF3E0E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line="400" w:lineRule="exact"/>
              <w:ind w:firstLine="48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身份证（反面）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印</w:t>
            </w:r>
            <w:r>
              <w:rPr>
                <w:rFonts w:hint="eastAsia" w:ascii="宋体" w:hAnsi="宋体" w:eastAsia="宋体" w:cs="宋体"/>
                <w:spacing w:val="-2"/>
                <w:kern w:val="0"/>
                <w:szCs w:val="21"/>
                <w:highlight w:val="none"/>
              </w:rPr>
              <w:t>件</w:t>
            </w:r>
          </w:p>
        </w:tc>
      </w:tr>
    </w:tbl>
    <w:p w14:paraId="21A982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right="420" w:firstLine="0"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</w:p>
    <w:p w14:paraId="3818AA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right="420" w:firstLine="48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</w:p>
    <w:p w14:paraId="300AA3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供应商名称（盖单位公章）：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</w:t>
      </w:r>
    </w:p>
    <w:p w14:paraId="0E73CF6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right="420" w:firstLine="48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法定代表人（签字或印章）：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</w:t>
      </w:r>
    </w:p>
    <w:p w14:paraId="0B2F59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right="420" w:firstLine="48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委托代理人（签字或印章）：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             </w:t>
      </w:r>
    </w:p>
    <w:p w14:paraId="5BC274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Autospacing="0" w:line="400" w:lineRule="exact"/>
        <w:ind w:right="24" w:firstLine="48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日</w:t>
      </w:r>
    </w:p>
    <w:p w14:paraId="045465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796F4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400" w:lineRule="exact"/>
        <w:ind w:firstLine="48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FCF4977">
      <w:pPr>
        <w:pageBreakBefore w:val="0"/>
        <w:kinsoku/>
        <w:wordWrap/>
        <w:overflowPunct/>
        <w:topLinePunct w:val="0"/>
        <w:bidi w:val="0"/>
        <w:spacing w:beforeAutospacing="0" w:line="400" w:lineRule="exact"/>
        <w:textAlignment w:val="auto"/>
        <w:rPr>
          <w:highlight w:val="none"/>
        </w:rPr>
      </w:pPr>
      <w:bookmarkStart w:id="20" w:name="_Toc11927"/>
      <w:bookmarkStart w:id="21" w:name="_Toc21806"/>
      <w:bookmarkStart w:id="22" w:name="_Toc21248"/>
      <w:r>
        <w:rPr>
          <w:rFonts w:hint="eastAsia" w:ascii="宋体" w:hAnsi="宋体" w:eastAsia="宋体" w:cs="宋体"/>
          <w:sz w:val="21"/>
          <w:szCs w:val="21"/>
          <w:highlight w:val="none"/>
        </w:rPr>
        <w:t>注：供应商代表不是法定代表人（单位负责人）的提供。供应商为自然人的无需提供。</w:t>
      </w:r>
      <w:bookmarkEnd w:id="20"/>
      <w:bookmarkEnd w:id="21"/>
      <w:bookmarkEnd w:id="22"/>
    </w:p>
    <w:p w14:paraId="2FC9C7FA">
      <w:pPr>
        <w:pStyle w:val="15"/>
        <w:rPr>
          <w:rFonts w:hint="eastAsia"/>
        </w:rPr>
      </w:pPr>
    </w:p>
    <w:p w14:paraId="29AD3B83">
      <w:pPr>
        <w:pStyle w:val="18"/>
        <w:rPr>
          <w:rFonts w:hint="eastAsia" w:ascii="宋体" w:hAnsi="宋体" w:cs="宋体"/>
          <w:szCs w:val="21"/>
        </w:rPr>
      </w:pPr>
    </w:p>
    <w:p w14:paraId="11EDF237">
      <w:pPr>
        <w:pStyle w:val="18"/>
        <w:rPr>
          <w:rFonts w:hint="eastAsia" w:ascii="宋体" w:hAnsi="宋体" w:cs="宋体"/>
          <w:szCs w:val="21"/>
        </w:rPr>
      </w:pPr>
    </w:p>
    <w:p w14:paraId="3D014BB2">
      <w:pPr>
        <w:pStyle w:val="18"/>
        <w:rPr>
          <w:rFonts w:hint="eastAsia" w:ascii="宋体" w:hAnsi="宋体"/>
          <w:color w:val="000000"/>
          <w:sz w:val="24"/>
          <w:szCs w:val="24"/>
          <w:highlight w:val="none"/>
          <w:lang w:eastAsia="zh-CN"/>
        </w:rPr>
      </w:pPr>
    </w:p>
    <w:p w14:paraId="66D38C46">
      <w:pPr>
        <w:pStyle w:val="18"/>
        <w:rPr>
          <w:rFonts w:hint="eastAsia" w:ascii="宋体" w:hAnsi="宋体"/>
          <w:sz w:val="24"/>
          <w:szCs w:val="24"/>
          <w:highlight w:val="none"/>
          <w:lang w:eastAsia="zh-CN"/>
        </w:rPr>
      </w:pPr>
    </w:p>
    <w:p w14:paraId="3F3DE8AE">
      <w:pPr>
        <w:pStyle w:val="18"/>
        <w:rPr>
          <w:rFonts w:hint="eastAsia" w:ascii="宋体" w:hAnsi="宋体"/>
          <w:sz w:val="24"/>
          <w:szCs w:val="24"/>
          <w:highlight w:val="none"/>
          <w:lang w:eastAsia="zh-CN"/>
        </w:rPr>
      </w:pPr>
    </w:p>
    <w:p w14:paraId="1DDB4C0B">
      <w:pPr>
        <w:pStyle w:val="18"/>
        <w:rPr>
          <w:rFonts w:hint="eastAsia" w:ascii="宋体" w:hAnsi="宋体"/>
          <w:sz w:val="24"/>
          <w:szCs w:val="24"/>
          <w:highlight w:val="none"/>
          <w:lang w:eastAsia="zh-CN"/>
        </w:rPr>
      </w:pPr>
    </w:p>
    <w:p w14:paraId="7F10DA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C7C89"/>
    <w:rsid w:val="1BC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jc w:val="center"/>
      <w:outlineLvl w:val="0"/>
    </w:pPr>
    <w:rPr>
      <w:rFonts w:ascii="Times New Roman" w:hAnsi="Times New Roman" w:eastAsia="宋体" w:cs="Times New Roman"/>
      <w:b/>
      <w:bCs/>
      <w:kern w:val="2"/>
      <w:sz w:val="24"/>
      <w:szCs w:val="20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Body Text First Indent 2"/>
    <w:basedOn w:val="7"/>
    <w:qFormat/>
    <w:uiPriority w:val="99"/>
    <w:pPr>
      <w:ind w:firstLine="420" w:firstLineChars="2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Body Text"/>
    <w:basedOn w:val="1"/>
    <w:next w:val="9"/>
    <w:uiPriority w:val="0"/>
    <w:pPr>
      <w:spacing w:after="120"/>
    </w:pPr>
  </w:style>
  <w:style w:type="paragraph" w:customStyle="1" w:styleId="9">
    <w:name w:val="目录 53"/>
    <w:next w:val="1"/>
    <w:qFormat/>
    <w:uiPriority w:val="99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0">
    <w:name w:val="envelope return"/>
    <w:basedOn w:val="1"/>
    <w:unhideWhenUsed/>
    <w:qFormat/>
    <w:uiPriority w:val="0"/>
    <w:pPr>
      <w:snapToGrid w:val="0"/>
    </w:pPr>
    <w:rPr>
      <w:rFonts w:ascii="Arial" w:hAnsi="Arial"/>
    </w:rPr>
  </w:style>
  <w:style w:type="paragraph" w:styleId="11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"/>
    <w:basedOn w:val="8"/>
    <w:next w:val="6"/>
    <w:unhideWhenUsed/>
    <w:qFormat/>
    <w:uiPriority w:val="99"/>
    <w:pPr>
      <w:ind w:firstLine="420" w:firstLineChars="100"/>
    </w:pPr>
    <w:rPr>
      <w:lang w:val="en-US" w:eastAsia="zh-CN"/>
    </w:rPr>
  </w:style>
  <w:style w:type="paragraph" w:customStyle="1" w:styleId="15">
    <w:name w:val="列出段落1"/>
    <w:basedOn w:val="1"/>
    <w:next w:val="1"/>
    <w:qFormat/>
    <w:uiPriority w:val="0"/>
    <w:pPr>
      <w:ind w:firstLine="200" w:firstLineChars="200"/>
    </w:pPr>
    <w:rPr>
      <w:rFonts w:ascii="Calibri" w:hAnsi="Calibri"/>
      <w:szCs w:val="22"/>
      <w:lang w:val="zh-CN"/>
    </w:rPr>
  </w:style>
  <w:style w:type="paragraph" w:customStyle="1" w:styleId="16">
    <w:name w:val="Heading #2|1"/>
    <w:basedOn w:val="1"/>
    <w:qFormat/>
    <w:uiPriority w:val="0"/>
    <w:pPr>
      <w:widowControl w:val="0"/>
      <w:shd w:val="clear" w:color="auto" w:fill="auto"/>
      <w:spacing w:after="720" w:line="648" w:lineRule="exact"/>
      <w:ind w:firstLine="310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7">
    <w:name w:val="Body text|1"/>
    <w:basedOn w:val="1"/>
    <w:qFormat/>
    <w:uiPriority w:val="0"/>
    <w:pPr>
      <w:spacing w:line="418" w:lineRule="auto"/>
      <w:ind w:firstLine="400"/>
      <w:jc w:val="left"/>
    </w:pPr>
    <w:rPr>
      <w:rFonts w:ascii="宋体" w:hAnsi="宋体" w:cs="宋体"/>
      <w:color w:val="2C5DA5"/>
      <w:kern w:val="0"/>
      <w:sz w:val="26"/>
      <w:szCs w:val="26"/>
      <w:u w:val="single"/>
      <w:lang w:val="zh-TW" w:eastAsia="zh-TW" w:bidi="zh-TW"/>
    </w:rPr>
  </w:style>
  <w:style w:type="paragraph" w:customStyle="1" w:styleId="18">
    <w:name w:val="首行缩进"/>
    <w:basedOn w:val="1"/>
    <w:qFormat/>
    <w:uiPriority w:val="99"/>
    <w:pPr>
      <w:spacing w:line="300" w:lineRule="auto"/>
      <w:ind w:firstLine="420" w:firstLineChars="200"/>
    </w:pPr>
    <w:rPr>
      <w:rFonts w:eastAsia="方正书宋简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2461</Words>
  <Characters>2484</Characters>
  <Lines>0</Lines>
  <Paragraphs>0</Paragraphs>
  <TotalTime>0</TotalTime>
  <ScaleCrop>false</ScaleCrop>
  <LinksUpToDate>false</LinksUpToDate>
  <CharactersWithSpaces>3084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2025-06-04T16:41:00Z</dcterms:created>
  <dc:creator>Administrator</dc:creator>
  <cp:lastModifiedBy>23814</cp:lastModifiedBy>
  <dcterms:modified xsi:type="dcterms:W3CDTF">2026-01-11T16:35:23Z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eyJoZGlkIjoiYjU0NTVkMTE4NWU4NGUyYzEzYWFmZjI0ZDJmZGVjOGEiLCJ1c2VySWQiOiIxNzMwNjk2NzY5In0=</vt:lpwstr>
  </property>
  <property fmtid="{D5CDD505-2E9C-101B-9397-08002B2CF9AE}" pid="4" name="ICV">
    <vt:lpwstr>57CEA9F965B141189F5DF9A4C58CC1A6_12</vt:lpwstr>
  </property>
</Properties>
</file>