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31" w:rsidRDefault="00065431" w:rsidP="00065431">
      <w:pPr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附件1</w:t>
      </w:r>
    </w:p>
    <w:p w:rsidR="00065431" w:rsidRDefault="00065431" w:rsidP="00065431">
      <w:pPr>
        <w:jc w:val="center"/>
        <w:rPr>
          <w:rFonts w:ascii="黑体" w:eastAsia="黑体" w:hAnsi="黑体" w:hint="eastAsia"/>
          <w:sz w:val="36"/>
        </w:rPr>
      </w:pPr>
      <w:r>
        <w:rPr>
          <w:rFonts w:ascii="黑体" w:eastAsia="黑体" w:hAnsi="黑体" w:hint="eastAsia"/>
          <w:sz w:val="36"/>
        </w:rPr>
        <w:t>湖南省2018年度城乡居民</w:t>
      </w:r>
      <w:proofErr w:type="gramStart"/>
      <w:r>
        <w:rPr>
          <w:rFonts w:ascii="黑体" w:eastAsia="黑体" w:hAnsi="黑体" w:hint="eastAsia"/>
          <w:sz w:val="36"/>
        </w:rPr>
        <w:t>医</w:t>
      </w:r>
      <w:proofErr w:type="gramEnd"/>
      <w:r>
        <w:rPr>
          <w:rFonts w:ascii="黑体" w:eastAsia="黑体" w:hAnsi="黑体" w:hint="eastAsia"/>
          <w:sz w:val="36"/>
        </w:rPr>
        <w:t>保参保缴费基本信息登记表</w:t>
      </w:r>
    </w:p>
    <w:p w:rsidR="00065431" w:rsidRDefault="00065431" w:rsidP="00065431">
      <w:pPr>
        <w:rPr>
          <w:rFonts w:ascii="仿宋_GB2312" w:hAnsi="仿宋_GB2312" w:hint="eastAsia"/>
          <w:sz w:val="24"/>
        </w:rPr>
      </w:pPr>
      <w:r>
        <w:rPr>
          <w:rFonts w:ascii="仿宋_GB2312" w:hAnsi="仿宋_GB2312" w:hint="eastAsia"/>
          <w:sz w:val="24"/>
        </w:rPr>
        <w:t>填报单位：     县（市、区）     乡（镇、街道）    村（居委会）   组                           单位：元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1067"/>
        <w:gridCol w:w="1067"/>
        <w:gridCol w:w="1067"/>
        <w:gridCol w:w="1067"/>
        <w:gridCol w:w="1068"/>
        <w:gridCol w:w="1068"/>
        <w:gridCol w:w="1068"/>
        <w:gridCol w:w="1068"/>
        <w:gridCol w:w="1068"/>
        <w:gridCol w:w="1206"/>
        <w:gridCol w:w="1080"/>
        <w:gridCol w:w="1058"/>
      </w:tblGrid>
      <w:tr w:rsidR="00065431" w:rsidTr="001D6E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7" w:type="dxa"/>
            <w:vMerge w:val="restart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序号</w:t>
            </w:r>
          </w:p>
        </w:tc>
        <w:tc>
          <w:tcPr>
            <w:tcW w:w="1067" w:type="dxa"/>
            <w:vMerge w:val="restart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户属性</w:t>
            </w:r>
            <w:r>
              <w:rPr>
                <w:rFonts w:ascii="仿宋_GB2312" w:hAnsi="微软雅黑" w:cs="宋体" w:hint="eastAsia"/>
                <w:color w:val="000000"/>
                <w:kern w:val="0"/>
                <w:sz w:val="24"/>
              </w:rPr>
              <w:t>★</w:t>
            </w:r>
          </w:p>
        </w:tc>
        <w:tc>
          <w:tcPr>
            <w:tcW w:w="1067" w:type="dxa"/>
            <w:vMerge w:val="restart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  <w:proofErr w:type="gramStart"/>
            <w:r>
              <w:rPr>
                <w:rFonts w:ascii="仿宋_GB2312" w:hAnsi="仿宋_GB2312" w:hint="eastAsia"/>
                <w:sz w:val="24"/>
              </w:rPr>
              <w:t>户属号</w:t>
            </w:r>
            <w:proofErr w:type="gramEnd"/>
          </w:p>
        </w:tc>
        <w:tc>
          <w:tcPr>
            <w:tcW w:w="1067" w:type="dxa"/>
            <w:vMerge w:val="restart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户主关系</w:t>
            </w:r>
            <w:r>
              <w:rPr>
                <w:rFonts w:ascii="仿宋_GB2312" w:hAnsi="微软雅黑" w:cs="宋体" w:hint="eastAsia"/>
                <w:color w:val="000000"/>
                <w:kern w:val="0"/>
                <w:sz w:val="24"/>
              </w:rPr>
              <w:t>★</w:t>
            </w:r>
          </w:p>
        </w:tc>
        <w:tc>
          <w:tcPr>
            <w:tcW w:w="1067" w:type="dxa"/>
            <w:vMerge w:val="restart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姓名</w:t>
            </w:r>
            <w:r>
              <w:rPr>
                <w:rFonts w:ascii="仿宋_GB2312" w:hAnsi="微软雅黑" w:cs="宋体" w:hint="eastAsia"/>
                <w:color w:val="000000"/>
                <w:kern w:val="0"/>
                <w:sz w:val="24"/>
              </w:rPr>
              <w:t>★</w:t>
            </w:r>
          </w:p>
        </w:tc>
        <w:tc>
          <w:tcPr>
            <w:tcW w:w="1068" w:type="dxa"/>
            <w:vMerge w:val="restart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性别</w:t>
            </w:r>
            <w:r>
              <w:rPr>
                <w:rFonts w:ascii="仿宋_GB2312" w:hAnsi="微软雅黑" w:cs="宋体" w:hint="eastAsia"/>
                <w:color w:val="000000"/>
                <w:kern w:val="0"/>
                <w:sz w:val="24"/>
              </w:rPr>
              <w:t>★</w:t>
            </w:r>
          </w:p>
        </w:tc>
        <w:tc>
          <w:tcPr>
            <w:tcW w:w="1068" w:type="dxa"/>
            <w:vMerge w:val="restart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身份证号</w:t>
            </w:r>
            <w:r>
              <w:rPr>
                <w:rFonts w:ascii="仿宋_GB2312" w:hAnsi="微软雅黑" w:cs="宋体" w:hint="eastAsia"/>
                <w:color w:val="000000"/>
                <w:kern w:val="0"/>
                <w:sz w:val="24"/>
              </w:rPr>
              <w:t>★</w:t>
            </w:r>
          </w:p>
        </w:tc>
        <w:tc>
          <w:tcPr>
            <w:tcW w:w="1068" w:type="dxa"/>
            <w:vMerge w:val="restart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联系电话</w:t>
            </w:r>
          </w:p>
        </w:tc>
        <w:tc>
          <w:tcPr>
            <w:tcW w:w="3342" w:type="dxa"/>
            <w:gridSpan w:val="3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个人交费</w:t>
            </w:r>
            <w:r>
              <w:rPr>
                <w:rFonts w:ascii="仿宋_GB2312" w:hAnsi="微软雅黑" w:cs="宋体" w:hint="eastAsia"/>
                <w:color w:val="000000"/>
                <w:kern w:val="0"/>
                <w:sz w:val="24"/>
              </w:rPr>
              <w:t>★</w:t>
            </w:r>
          </w:p>
        </w:tc>
        <w:tc>
          <w:tcPr>
            <w:tcW w:w="1080" w:type="dxa"/>
            <w:vMerge w:val="restart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收款收据号</w:t>
            </w:r>
          </w:p>
        </w:tc>
        <w:tc>
          <w:tcPr>
            <w:tcW w:w="1058" w:type="dxa"/>
            <w:vMerge w:val="restart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参保人签字</w:t>
            </w:r>
          </w:p>
        </w:tc>
      </w:tr>
      <w:tr w:rsidR="00065431" w:rsidTr="001D6E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7" w:type="dxa"/>
            <w:vMerge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7" w:type="dxa"/>
            <w:vMerge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7" w:type="dxa"/>
            <w:vMerge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7" w:type="dxa"/>
            <w:vMerge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7" w:type="dxa"/>
            <w:vMerge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8" w:type="dxa"/>
            <w:vMerge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8" w:type="dxa"/>
            <w:vMerge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8" w:type="dxa"/>
            <w:vMerge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实交额</w:t>
            </w:r>
          </w:p>
        </w:tc>
        <w:tc>
          <w:tcPr>
            <w:tcW w:w="1068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资助额</w:t>
            </w:r>
          </w:p>
        </w:tc>
        <w:tc>
          <w:tcPr>
            <w:tcW w:w="1206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资助部门</w:t>
            </w:r>
          </w:p>
        </w:tc>
        <w:tc>
          <w:tcPr>
            <w:tcW w:w="1080" w:type="dxa"/>
            <w:vMerge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58" w:type="dxa"/>
            <w:vMerge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</w:tr>
      <w:tr w:rsidR="00065431" w:rsidTr="001D6E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7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</w:tr>
      <w:tr w:rsidR="00065431" w:rsidTr="001D6E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7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</w:tr>
      <w:tr w:rsidR="00065431" w:rsidTr="001D6E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7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065431" w:rsidRDefault="00065431" w:rsidP="001D6E48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</w:p>
        </w:tc>
      </w:tr>
    </w:tbl>
    <w:p w:rsidR="00065431" w:rsidRDefault="00065431" w:rsidP="00065431">
      <w:pPr>
        <w:widowControl/>
        <w:jc w:val="left"/>
        <w:rPr>
          <w:rFonts w:ascii="仿宋_GB2312" w:hAnsi="微软雅黑" w:cs="宋体" w:hint="eastAsia"/>
          <w:color w:val="000000"/>
          <w:kern w:val="0"/>
          <w:sz w:val="24"/>
          <w:shd w:val="clear" w:color="auto" w:fill="FAFAFA"/>
        </w:rPr>
      </w:pPr>
      <w:r>
        <w:rPr>
          <w:rFonts w:ascii="仿宋_GB2312" w:hAnsi="宋体" w:cs="宋体" w:hint="eastAsia"/>
          <w:kern w:val="0"/>
          <w:sz w:val="24"/>
        </w:rPr>
        <w:t>本页小计：参加城乡居民</w:t>
      </w:r>
      <w:proofErr w:type="gramStart"/>
      <w:r>
        <w:rPr>
          <w:rFonts w:ascii="仿宋_GB2312" w:hAnsi="宋体" w:cs="宋体" w:hint="eastAsia"/>
          <w:kern w:val="0"/>
          <w:sz w:val="24"/>
        </w:rPr>
        <w:t>医</w:t>
      </w:r>
      <w:proofErr w:type="gramEnd"/>
      <w:r>
        <w:rPr>
          <w:rFonts w:ascii="仿宋_GB2312" w:hAnsi="宋体" w:cs="宋体" w:hint="eastAsia"/>
          <w:kern w:val="0"/>
          <w:sz w:val="24"/>
        </w:rPr>
        <w:t>保的户数：   户</w:t>
      </w:r>
      <w:r>
        <w:rPr>
          <w:rFonts w:ascii="仿宋_GB2312" w:hAnsi="微软雅黑" w:cs="宋体" w:hint="eastAsia"/>
          <w:color w:val="000000"/>
          <w:kern w:val="0"/>
          <w:sz w:val="24"/>
          <w:shd w:val="clear" w:color="auto" w:fill="FAFAFA"/>
        </w:rPr>
        <w:t>；</w:t>
      </w:r>
      <w:r>
        <w:rPr>
          <w:rFonts w:ascii="仿宋_GB2312" w:hAnsi="宋体" w:cs="宋体" w:hint="eastAsia"/>
          <w:kern w:val="0"/>
          <w:sz w:val="24"/>
        </w:rPr>
        <w:t>参加城乡居民</w:t>
      </w:r>
      <w:proofErr w:type="gramStart"/>
      <w:r>
        <w:rPr>
          <w:rFonts w:ascii="仿宋_GB2312" w:hAnsi="宋体" w:cs="宋体" w:hint="eastAsia"/>
          <w:kern w:val="0"/>
          <w:sz w:val="24"/>
        </w:rPr>
        <w:t>医</w:t>
      </w:r>
      <w:proofErr w:type="gramEnd"/>
      <w:r>
        <w:rPr>
          <w:rFonts w:ascii="仿宋_GB2312" w:hAnsi="宋体" w:cs="宋体" w:hint="eastAsia"/>
          <w:kern w:val="0"/>
          <w:sz w:val="24"/>
        </w:rPr>
        <w:t>保人数：</w:t>
      </w:r>
      <w:r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仿宋_GB2312" w:hAnsi="宋体" w:cs="宋体" w:hint="eastAsia"/>
          <w:kern w:val="0"/>
          <w:sz w:val="24"/>
        </w:rPr>
        <w:t>人；其中农村五保户（或城市三无人员）   户   人；最低生活保障对象</w:t>
      </w:r>
      <w:r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仿宋_GB2312" w:hAnsi="宋体" w:cs="宋体" w:hint="eastAsia"/>
          <w:kern w:val="0"/>
          <w:sz w:val="24"/>
        </w:rPr>
        <w:t>户</w:t>
      </w:r>
      <w:r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仿宋_GB2312" w:hAnsi="宋体" w:cs="宋体" w:hint="eastAsia"/>
          <w:kern w:val="0"/>
          <w:sz w:val="24"/>
        </w:rPr>
        <w:t>人；建档立</w:t>
      </w:r>
      <w:proofErr w:type="gramStart"/>
      <w:r>
        <w:rPr>
          <w:rFonts w:ascii="仿宋_GB2312" w:hAnsi="宋体" w:cs="宋体" w:hint="eastAsia"/>
          <w:kern w:val="0"/>
          <w:sz w:val="24"/>
        </w:rPr>
        <w:t>卡贫困</w:t>
      </w:r>
      <w:proofErr w:type="gramEnd"/>
      <w:r>
        <w:rPr>
          <w:rFonts w:ascii="仿宋_GB2312" w:hAnsi="宋体" w:cs="宋体" w:hint="eastAsia"/>
          <w:kern w:val="0"/>
          <w:sz w:val="24"/>
        </w:rPr>
        <w:t>人口</w:t>
      </w:r>
      <w:r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仿宋_GB2312" w:hAnsi="宋体" w:cs="宋体" w:hint="eastAsia"/>
          <w:kern w:val="0"/>
          <w:sz w:val="24"/>
        </w:rPr>
        <w:t>户</w:t>
      </w:r>
      <w:r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仿宋_GB2312" w:hAnsi="宋体" w:cs="宋体" w:hint="eastAsia"/>
          <w:kern w:val="0"/>
          <w:sz w:val="24"/>
        </w:rPr>
        <w:t>人</w:t>
      </w:r>
      <w:r>
        <w:rPr>
          <w:rFonts w:ascii="仿宋_GB2312" w:hAnsi="微软雅黑" w:cs="宋体" w:hint="eastAsia"/>
          <w:color w:val="000000"/>
          <w:kern w:val="0"/>
          <w:sz w:val="24"/>
          <w:shd w:val="clear" w:color="auto" w:fill="FAFAFA"/>
        </w:rPr>
        <w:t>；</w:t>
      </w:r>
      <w:r>
        <w:rPr>
          <w:rFonts w:ascii="仿宋_GB2312" w:hAnsi="宋体" w:cs="宋体" w:hint="eastAsia"/>
          <w:kern w:val="0"/>
          <w:sz w:val="24"/>
        </w:rPr>
        <w:t>社会保障兜底脱贫对象</w:t>
      </w:r>
      <w:r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仿宋_GB2312" w:hAnsi="宋体" w:cs="宋体" w:hint="eastAsia"/>
          <w:kern w:val="0"/>
          <w:sz w:val="24"/>
        </w:rPr>
        <w:t>户</w:t>
      </w:r>
      <w:r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仿宋_GB2312" w:hAnsi="宋体" w:cs="宋体" w:hint="eastAsia"/>
          <w:kern w:val="0"/>
          <w:sz w:val="24"/>
        </w:rPr>
        <w:t>人；实收金额</w:t>
      </w:r>
      <w:r>
        <w:rPr>
          <w:rFonts w:ascii="宋体" w:hAnsi="宋体" w:cs="宋体" w:hint="eastAsia"/>
          <w:kern w:val="0"/>
          <w:sz w:val="24"/>
        </w:rPr>
        <w:t xml:space="preserve">       </w:t>
      </w:r>
      <w:r>
        <w:rPr>
          <w:rFonts w:ascii="仿宋_GB2312" w:hAnsi="宋体" w:cs="宋体" w:hint="eastAsia"/>
          <w:kern w:val="0"/>
          <w:sz w:val="24"/>
        </w:rPr>
        <w:t>元</w:t>
      </w:r>
      <w:r>
        <w:rPr>
          <w:rFonts w:ascii="仿宋_GB2312" w:hAnsi="微软雅黑" w:cs="宋体" w:hint="eastAsia"/>
          <w:color w:val="000000"/>
          <w:kern w:val="0"/>
          <w:sz w:val="24"/>
          <w:shd w:val="clear" w:color="auto" w:fill="FAFAFA"/>
        </w:rPr>
        <w:t>。</w:t>
      </w:r>
    </w:p>
    <w:p w:rsidR="00065431" w:rsidRDefault="00065431" w:rsidP="00065431">
      <w:pPr>
        <w:widowControl/>
        <w:jc w:val="left"/>
        <w:rPr>
          <w:rFonts w:ascii="仿宋_GB2312" w:hAnsi="微软雅黑" w:cs="宋体" w:hint="eastAsia"/>
          <w:color w:val="000000"/>
          <w:kern w:val="0"/>
          <w:sz w:val="24"/>
          <w:shd w:val="clear" w:color="auto" w:fill="FAFAFA"/>
        </w:rPr>
      </w:pPr>
    </w:p>
    <w:p w:rsidR="00065431" w:rsidRDefault="00065431" w:rsidP="00065431">
      <w:pPr>
        <w:widowControl/>
        <w:jc w:val="left"/>
        <w:rPr>
          <w:rFonts w:ascii="仿宋_GB2312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 </w:t>
      </w:r>
      <w:r>
        <w:rPr>
          <w:rFonts w:ascii="仿宋_GB2312" w:hAnsi="宋体" w:cs="宋体" w:hint="eastAsia"/>
          <w:kern w:val="0"/>
          <w:sz w:val="24"/>
        </w:rPr>
        <w:t>收款人（签字）：</w:t>
      </w:r>
      <w:r>
        <w:rPr>
          <w:rFonts w:ascii="宋体" w:hAnsi="宋体" w:cs="宋体" w:hint="eastAsia"/>
          <w:kern w:val="0"/>
          <w:sz w:val="24"/>
        </w:rPr>
        <w:t>    </w:t>
      </w:r>
      <w:r>
        <w:rPr>
          <w:rFonts w:ascii="仿宋_GB2312" w:hAnsi="宋体" w:cs="宋体" w:hint="eastAsia"/>
          <w:kern w:val="0"/>
          <w:sz w:val="24"/>
        </w:rPr>
        <w:t>审核人（签字）：</w:t>
      </w:r>
      <w:r>
        <w:rPr>
          <w:rFonts w:ascii="宋体" w:hAnsi="宋体" w:cs="宋体" w:hint="eastAsia"/>
          <w:kern w:val="0"/>
          <w:sz w:val="24"/>
        </w:rPr>
        <w:t>   </w:t>
      </w:r>
      <w:r>
        <w:rPr>
          <w:rFonts w:ascii="仿宋_GB2312" w:hAnsi="宋体" w:cs="宋体" w:hint="eastAsia"/>
          <w:kern w:val="0"/>
          <w:sz w:val="24"/>
        </w:rPr>
        <w:t>填表人（签字）：</w:t>
      </w:r>
      <w:r>
        <w:rPr>
          <w:rFonts w:ascii="宋体" w:hAnsi="宋体" w:cs="宋体" w:hint="eastAsia"/>
          <w:kern w:val="0"/>
          <w:sz w:val="24"/>
        </w:rPr>
        <w:t>   </w:t>
      </w:r>
      <w:r>
        <w:rPr>
          <w:rFonts w:ascii="仿宋_GB2312" w:hAnsi="宋体" w:cs="宋体" w:hint="eastAsia"/>
          <w:kern w:val="0"/>
          <w:sz w:val="24"/>
        </w:rPr>
        <w:t>日期：</w:t>
      </w:r>
      <w:r>
        <w:rPr>
          <w:rFonts w:ascii="宋体" w:hAnsi="宋体" w:cs="宋体" w:hint="eastAsia"/>
          <w:kern w:val="0"/>
          <w:sz w:val="24"/>
        </w:rPr>
        <w:t>  </w:t>
      </w:r>
      <w:r>
        <w:rPr>
          <w:rFonts w:ascii="仿宋_GB2312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   </w:t>
      </w:r>
      <w:r>
        <w:rPr>
          <w:rFonts w:ascii="仿宋_GB2312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  </w:t>
      </w:r>
      <w:r>
        <w:rPr>
          <w:rFonts w:ascii="仿宋_GB2312" w:hAnsi="宋体" w:cs="宋体" w:hint="eastAsia"/>
          <w:kern w:val="0"/>
          <w:sz w:val="24"/>
        </w:rPr>
        <w:t>日</w:t>
      </w:r>
      <w:r>
        <w:rPr>
          <w:rFonts w:ascii="宋体" w:hAnsi="宋体" w:cs="宋体" w:hint="eastAsia"/>
          <w:kern w:val="0"/>
          <w:sz w:val="24"/>
        </w:rPr>
        <w:t> </w:t>
      </w:r>
      <w:r>
        <w:rPr>
          <w:rFonts w:ascii="仿宋_GB2312" w:hAnsi="宋体" w:cs="宋体" w:hint="eastAsia"/>
          <w:kern w:val="0"/>
          <w:sz w:val="24"/>
        </w:rPr>
        <w:t>联系电话：</w:t>
      </w:r>
      <w:r>
        <w:rPr>
          <w:rFonts w:ascii="宋体" w:hAnsi="宋体" w:cs="宋体" w:hint="eastAsia"/>
          <w:kern w:val="0"/>
          <w:sz w:val="24"/>
        </w:rPr>
        <w:t> </w:t>
      </w:r>
      <w:r>
        <w:rPr>
          <w:rFonts w:ascii="仿宋_GB2312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      </w:t>
      </w:r>
      <w:r>
        <w:rPr>
          <w:rFonts w:ascii="仿宋_GB2312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 </w:t>
      </w:r>
      <w:r>
        <w:rPr>
          <w:rFonts w:ascii="仿宋_GB2312" w:hAnsi="宋体" w:cs="宋体" w:hint="eastAsia"/>
          <w:kern w:val="0"/>
          <w:sz w:val="24"/>
        </w:rPr>
        <w:t xml:space="preserve"> </w:t>
      </w:r>
    </w:p>
    <w:p w:rsidR="00065431" w:rsidRDefault="00065431" w:rsidP="00065431">
      <w:pPr>
        <w:widowControl/>
        <w:jc w:val="left"/>
        <w:rPr>
          <w:rFonts w:ascii="仿宋_GB2312" w:hAnsi="宋体" w:cs="宋体" w:hint="eastAsia"/>
          <w:kern w:val="0"/>
          <w:sz w:val="24"/>
        </w:rPr>
      </w:pPr>
    </w:p>
    <w:p w:rsidR="00065431" w:rsidRDefault="00065431" w:rsidP="00065431">
      <w:pPr>
        <w:widowControl/>
        <w:jc w:val="left"/>
        <w:rPr>
          <w:rFonts w:ascii="仿宋_GB2312" w:hAnsi="宋体" w:cs="宋体" w:hint="eastAsia"/>
          <w:kern w:val="0"/>
          <w:sz w:val="24"/>
        </w:rPr>
      </w:pPr>
      <w:r>
        <w:rPr>
          <w:rFonts w:ascii="仿宋_GB2312" w:hAnsi="宋体" w:cs="宋体" w:hint="eastAsia"/>
          <w:kern w:val="0"/>
          <w:sz w:val="24"/>
        </w:rPr>
        <w:t xml:space="preserve">填表说明： </w:t>
      </w:r>
    </w:p>
    <w:p w:rsidR="00065431" w:rsidRDefault="00065431" w:rsidP="00065431">
      <w:pPr>
        <w:widowControl/>
        <w:spacing w:line="320" w:lineRule="exact"/>
        <w:jc w:val="left"/>
        <w:rPr>
          <w:rFonts w:ascii="宋体" w:hAnsi="宋体" w:cs="宋体" w:hint="eastAsia"/>
          <w:kern w:val="0"/>
          <w:sz w:val="24"/>
          <w:szCs w:val="21"/>
        </w:rPr>
      </w:pPr>
      <w:r>
        <w:rPr>
          <w:rFonts w:ascii="仿宋_GB2312" w:hAnsi="宋体" w:cs="宋体" w:hint="eastAsia"/>
          <w:kern w:val="0"/>
          <w:sz w:val="24"/>
          <w:szCs w:val="21"/>
        </w:rPr>
        <w:t>1、标注“★”为必填项目，且确保真实、准确</w:t>
      </w:r>
      <w:r>
        <w:rPr>
          <w:rFonts w:ascii="仿宋_GB2312" w:hAnsi="微软雅黑" w:cs="宋体" w:hint="eastAsia"/>
          <w:color w:val="000000"/>
          <w:kern w:val="0"/>
          <w:sz w:val="24"/>
          <w:szCs w:val="21"/>
          <w:shd w:val="clear" w:color="auto" w:fill="FAFAFA"/>
        </w:rPr>
        <w:t>。</w:t>
      </w:r>
    </w:p>
    <w:p w:rsidR="00065431" w:rsidRDefault="00065431" w:rsidP="00065431">
      <w:pPr>
        <w:widowControl/>
        <w:spacing w:line="320" w:lineRule="exact"/>
        <w:jc w:val="left"/>
        <w:rPr>
          <w:rFonts w:ascii="仿宋_GB2312" w:hAnsi="宋体" w:cs="宋体" w:hint="eastAsia"/>
          <w:kern w:val="0"/>
          <w:sz w:val="24"/>
          <w:szCs w:val="21"/>
        </w:rPr>
      </w:pPr>
      <w:r>
        <w:rPr>
          <w:rFonts w:ascii="仿宋_GB2312" w:hAnsi="宋体" w:cs="宋体" w:hint="eastAsia"/>
          <w:kern w:val="0"/>
          <w:sz w:val="24"/>
          <w:szCs w:val="21"/>
        </w:rPr>
        <w:t>2、“户属性”分为:①一般居民；②农村五保户（或城市三无人员）</w:t>
      </w:r>
      <w:r>
        <w:rPr>
          <w:rFonts w:ascii="仿宋_GB2312" w:hAnsi="微软雅黑" w:cs="宋体" w:hint="eastAsia"/>
          <w:color w:val="000000"/>
          <w:kern w:val="0"/>
          <w:sz w:val="24"/>
          <w:szCs w:val="21"/>
          <w:shd w:val="clear" w:color="auto" w:fill="FAFAFA"/>
        </w:rPr>
        <w:t>；</w:t>
      </w:r>
      <w:r>
        <w:rPr>
          <w:rFonts w:ascii="仿宋_GB2312" w:hAnsi="宋体" w:cs="宋体" w:hint="eastAsia"/>
          <w:kern w:val="0"/>
          <w:sz w:val="24"/>
          <w:szCs w:val="21"/>
        </w:rPr>
        <w:t>③</w:t>
      </w:r>
      <w:proofErr w:type="gramStart"/>
      <w:r>
        <w:rPr>
          <w:rFonts w:ascii="仿宋_GB2312" w:hAnsi="宋体" w:cs="宋体" w:hint="eastAsia"/>
          <w:kern w:val="0"/>
          <w:sz w:val="24"/>
          <w:szCs w:val="21"/>
        </w:rPr>
        <w:t>城乡低保对象</w:t>
      </w:r>
      <w:proofErr w:type="gramEnd"/>
      <w:r>
        <w:rPr>
          <w:rFonts w:ascii="仿宋_GB2312" w:hAnsi="宋体" w:cs="宋体" w:hint="eastAsia"/>
          <w:kern w:val="0"/>
          <w:sz w:val="24"/>
          <w:szCs w:val="21"/>
        </w:rPr>
        <w:t>；④建档立</w:t>
      </w:r>
      <w:proofErr w:type="gramStart"/>
      <w:r>
        <w:rPr>
          <w:rFonts w:ascii="仿宋_GB2312" w:hAnsi="宋体" w:cs="宋体" w:hint="eastAsia"/>
          <w:kern w:val="0"/>
          <w:sz w:val="24"/>
          <w:szCs w:val="21"/>
        </w:rPr>
        <w:t>卡贫困</w:t>
      </w:r>
      <w:proofErr w:type="gramEnd"/>
      <w:r>
        <w:rPr>
          <w:rFonts w:ascii="仿宋_GB2312" w:hAnsi="宋体" w:cs="宋体" w:hint="eastAsia"/>
          <w:kern w:val="0"/>
          <w:sz w:val="24"/>
          <w:szCs w:val="21"/>
        </w:rPr>
        <w:t>人口</w:t>
      </w:r>
      <w:r>
        <w:rPr>
          <w:rFonts w:ascii="仿宋_GB2312" w:hAnsi="微软雅黑" w:cs="宋体" w:hint="eastAsia"/>
          <w:color w:val="000000"/>
          <w:kern w:val="0"/>
          <w:sz w:val="24"/>
          <w:szCs w:val="21"/>
          <w:shd w:val="clear" w:color="auto" w:fill="FAFAFA"/>
        </w:rPr>
        <w:t>；</w:t>
      </w:r>
      <w:r>
        <w:rPr>
          <w:rFonts w:ascii="仿宋_GB2312" w:hAnsi="宋体" w:cs="宋体" w:hint="eastAsia"/>
          <w:kern w:val="0"/>
          <w:sz w:val="24"/>
          <w:szCs w:val="21"/>
        </w:rPr>
        <w:t>⑤社会保障兜底脱贫对象；⑥其他</w:t>
      </w:r>
      <w:r>
        <w:rPr>
          <w:rFonts w:ascii="仿宋_GB2312" w:hAnsi="微软雅黑" w:cs="宋体" w:hint="eastAsia"/>
          <w:color w:val="000000"/>
          <w:kern w:val="0"/>
          <w:sz w:val="24"/>
          <w:szCs w:val="21"/>
          <w:shd w:val="clear" w:color="auto" w:fill="FAFAFA"/>
        </w:rPr>
        <w:t>。</w:t>
      </w:r>
    </w:p>
    <w:p w:rsidR="00065431" w:rsidRDefault="00065431" w:rsidP="00065431">
      <w:pPr>
        <w:spacing w:line="320" w:lineRule="exact"/>
        <w:rPr>
          <w:rFonts w:ascii="仿宋_GB2312" w:hAnsi="宋体" w:cs="宋体" w:hint="eastAsia"/>
          <w:kern w:val="0"/>
          <w:sz w:val="24"/>
          <w:szCs w:val="21"/>
        </w:rPr>
      </w:pPr>
      <w:r>
        <w:rPr>
          <w:rFonts w:ascii="仿宋_GB2312" w:hAnsi="宋体" w:cs="宋体" w:hint="eastAsia"/>
          <w:kern w:val="0"/>
          <w:sz w:val="24"/>
          <w:szCs w:val="21"/>
        </w:rPr>
        <w:t>3、户籍号、户主关系、姓名、性别、身份证号以户口簿登记信息为准。</w:t>
      </w:r>
    </w:p>
    <w:p w:rsidR="00065431" w:rsidRDefault="00065431" w:rsidP="00065431">
      <w:pPr>
        <w:spacing w:line="320" w:lineRule="exact"/>
        <w:rPr>
          <w:rFonts w:ascii="宋体" w:hAnsi="宋体" w:cs="宋体" w:hint="eastAsia"/>
          <w:kern w:val="0"/>
          <w:sz w:val="24"/>
          <w:szCs w:val="21"/>
        </w:rPr>
      </w:pPr>
      <w:r>
        <w:rPr>
          <w:rFonts w:ascii="仿宋_GB2312" w:hAnsi="宋体" w:cs="宋体" w:hint="eastAsia"/>
          <w:kern w:val="0"/>
          <w:sz w:val="24"/>
          <w:szCs w:val="21"/>
        </w:rPr>
        <w:t>4、“个人交费”中的“实交额”是参保居民个人实际交费的数额</w:t>
      </w:r>
      <w:r>
        <w:rPr>
          <w:rFonts w:ascii="仿宋_GB2312" w:hAnsi="微软雅黑" w:cs="宋体" w:hint="eastAsia"/>
          <w:color w:val="000000"/>
          <w:kern w:val="0"/>
          <w:sz w:val="24"/>
          <w:szCs w:val="21"/>
          <w:shd w:val="clear" w:color="auto" w:fill="FAFAFA"/>
        </w:rPr>
        <w:t>。</w:t>
      </w:r>
      <w:r>
        <w:rPr>
          <w:rFonts w:ascii="仿宋_GB2312" w:hAnsi="宋体" w:cs="宋体" w:hint="eastAsia"/>
          <w:kern w:val="0"/>
          <w:sz w:val="24"/>
          <w:szCs w:val="21"/>
        </w:rPr>
        <w:t>“个人交费”中的“资助额”是指应由居民个人交费，依据政策由有关部门来资助代交的数额</w:t>
      </w:r>
      <w:r>
        <w:rPr>
          <w:rFonts w:ascii="仿宋_GB2312" w:hAnsi="微软雅黑" w:cs="宋体" w:hint="eastAsia"/>
          <w:color w:val="000000"/>
          <w:kern w:val="0"/>
          <w:sz w:val="24"/>
          <w:szCs w:val="21"/>
          <w:shd w:val="clear" w:color="auto" w:fill="FAFAFA"/>
        </w:rPr>
        <w:t>。</w:t>
      </w:r>
      <w:r>
        <w:rPr>
          <w:rFonts w:ascii="宋体" w:hAnsi="宋体" w:cs="宋体" w:hint="eastAsia"/>
          <w:kern w:val="0"/>
          <w:sz w:val="24"/>
          <w:szCs w:val="21"/>
        </w:rPr>
        <w:t> </w:t>
      </w:r>
    </w:p>
    <w:p w:rsidR="00065431" w:rsidRDefault="00065431" w:rsidP="00065431">
      <w:pPr>
        <w:spacing w:line="320" w:lineRule="exact"/>
        <w:rPr>
          <w:rFonts w:ascii="仿宋_GB2312" w:hAnsi="微软雅黑" w:cs="宋体" w:hint="eastAsia"/>
          <w:color w:val="000000"/>
          <w:kern w:val="0"/>
          <w:sz w:val="24"/>
          <w:szCs w:val="21"/>
          <w:shd w:val="clear" w:color="auto" w:fill="FAFAFA"/>
        </w:rPr>
        <w:sectPr w:rsidR="00065431">
          <w:pgSz w:w="16840" w:h="11907" w:orient="landscape"/>
          <w:pgMar w:top="1587" w:right="1701" w:bottom="1361" w:left="1474" w:header="1304" w:footer="1304" w:gutter="0"/>
          <w:cols w:space="720"/>
          <w:docGrid w:type="lines" w:linePitch="435"/>
        </w:sectPr>
      </w:pPr>
      <w:r>
        <w:rPr>
          <w:rFonts w:ascii="仿宋_GB2312" w:hAnsi="宋体" w:cs="宋体" w:hint="eastAsia"/>
          <w:kern w:val="0"/>
          <w:sz w:val="24"/>
          <w:szCs w:val="21"/>
        </w:rPr>
        <w:t>5、“资助部门”分为：①乡镇政府；②县民政</w:t>
      </w:r>
      <w:r>
        <w:rPr>
          <w:rFonts w:ascii="仿宋_GB2312" w:hAnsi="微软雅黑" w:cs="宋体" w:hint="eastAsia"/>
          <w:color w:val="000000"/>
          <w:kern w:val="0"/>
          <w:sz w:val="24"/>
          <w:szCs w:val="21"/>
          <w:shd w:val="clear" w:color="auto" w:fill="FAFAFA"/>
        </w:rPr>
        <w:t>；</w:t>
      </w:r>
      <w:r>
        <w:rPr>
          <w:rFonts w:ascii="仿宋_GB2312" w:hAnsi="宋体" w:cs="宋体" w:hint="eastAsia"/>
          <w:kern w:val="0"/>
          <w:sz w:val="24"/>
          <w:szCs w:val="21"/>
        </w:rPr>
        <w:t>③县财政；④其他</w:t>
      </w:r>
      <w:r>
        <w:rPr>
          <w:rFonts w:ascii="仿宋_GB2312" w:hAnsi="微软雅黑" w:cs="宋体" w:hint="eastAsia"/>
          <w:color w:val="000000"/>
          <w:kern w:val="0"/>
          <w:sz w:val="24"/>
          <w:szCs w:val="21"/>
          <w:shd w:val="clear" w:color="auto" w:fill="FAFAFA"/>
        </w:rPr>
        <w:t>。</w:t>
      </w:r>
    </w:p>
    <w:p w:rsidR="008B103B" w:rsidRPr="00065431" w:rsidRDefault="008B103B">
      <w:bookmarkStart w:id="0" w:name="_GoBack"/>
      <w:bookmarkEnd w:id="0"/>
    </w:p>
    <w:sectPr w:rsidR="008B103B" w:rsidRPr="00065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31"/>
    <w:rsid w:val="00065431"/>
    <w:rsid w:val="008B103B"/>
    <w:rsid w:val="0097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431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431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2017-10-17T08:52:00Z</dcterms:created>
  <dcterms:modified xsi:type="dcterms:W3CDTF">2017-10-17T08:55:00Z</dcterms:modified>
</cp:coreProperties>
</file>