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XX县残疾儿童康复救助申请审批表（样表）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（20   年度）</w:t>
      </w:r>
    </w:p>
    <w:tbl>
      <w:tblPr>
        <w:tblStyle w:val="3"/>
        <w:tblW w:w="9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614"/>
        <w:gridCol w:w="1082"/>
        <w:gridCol w:w="624"/>
        <w:gridCol w:w="94"/>
        <w:gridCol w:w="899"/>
        <w:gridCol w:w="662"/>
        <w:gridCol w:w="494"/>
        <w:gridCol w:w="726"/>
        <w:gridCol w:w="485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身份证号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残疾人证号（持证必填）</w:t>
            </w:r>
          </w:p>
        </w:tc>
        <w:tc>
          <w:tcPr>
            <w:tcW w:w="36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残疾类别</w:t>
            </w:r>
          </w:p>
        </w:tc>
        <w:tc>
          <w:tcPr>
            <w:tcW w:w="79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视力</w:t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>听力</w:t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>肢体</w:t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>智力</w:t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>孤独症</w:t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>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残疾等级</w:t>
            </w:r>
          </w:p>
        </w:tc>
        <w:tc>
          <w:tcPr>
            <w:tcW w:w="79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一级</w:t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>二级</w:t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>三级</w:t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>四级</w:t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>未定级</w:t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家庭住址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监护人姓名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家庭经济状况</w:t>
            </w:r>
          </w:p>
        </w:tc>
        <w:tc>
          <w:tcPr>
            <w:tcW w:w="79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 xml:space="preserve">城乡最低生活保障              </w:t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>建档立卡贫困户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 xml:space="preserve">儿童福利机构收留抚养          </w:t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>残疾孤儿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 xml:space="preserve">纳入特困人员供养              </w:t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>其他经济困难家庭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60" w:right="0" w:rightChars="0" w:hanging="360" w:hangingChars="15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享受医疗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60" w:right="0" w:rightChars="0" w:hanging="360" w:hangingChars="15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保险等情况</w:t>
            </w:r>
          </w:p>
        </w:tc>
        <w:tc>
          <w:tcPr>
            <w:tcW w:w="79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>享受城乡居民基本医疗保险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 xml:space="preserve">享受大病医保  </w:t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 xml:space="preserve">享受医疗救助  </w:t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>享受政府相关部门康复服务项目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>无医疗保险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康复需求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评估情况</w:t>
            </w:r>
          </w:p>
        </w:tc>
        <w:tc>
          <w:tcPr>
            <w:tcW w:w="79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right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（附评估机构出具的“康复需求评估意见”）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残疾儿童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监护人申请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康复定点机构和救助内容</w:t>
            </w:r>
          </w:p>
        </w:tc>
        <w:tc>
          <w:tcPr>
            <w:tcW w:w="79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我的被监护人基本情况如上，希望在</w:t>
            </w:r>
            <w:r>
              <w:rPr>
                <w:rFonts w:hint="eastAsia" w:cs="宋体"/>
                <w:b w:val="0"/>
                <w:bCs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>获得以下残疾儿童康复救助：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>机构康复训练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>辅助器具适配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>手术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 xml:space="preserve">                     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（居住证发放地）县市区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残联审批意见</w:t>
            </w:r>
          </w:p>
        </w:tc>
        <w:tc>
          <w:tcPr>
            <w:tcW w:w="79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 xml:space="preserve">                    审批人：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 xml:space="preserve">                  公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b w:val="0"/>
                <w:bCs/>
                <w:sz w:val="24"/>
                <w:szCs w:val="24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楷体_GB2312"/>
          <w:b w:val="0"/>
          <w:bCs/>
          <w:sz w:val="24"/>
          <w:szCs w:val="24"/>
        </w:rPr>
      </w:pPr>
      <w:r>
        <w:rPr>
          <w:rFonts w:hint="eastAsia" w:ascii="仿宋" w:hAnsi="仿宋" w:eastAsia="仿宋" w:cs="楷体_GB2312"/>
          <w:b w:val="0"/>
          <w:bCs/>
          <w:sz w:val="28"/>
          <w:szCs w:val="28"/>
        </w:rPr>
        <w:t>填表说明</w:t>
      </w:r>
      <w:r>
        <w:rPr>
          <w:rFonts w:hint="eastAsia" w:ascii="仿宋" w:hAnsi="仿宋" w:eastAsia="仿宋" w:cs="楷体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楷体_GB2312"/>
          <w:b w:val="0"/>
          <w:bCs/>
          <w:sz w:val="24"/>
          <w:szCs w:val="24"/>
        </w:rPr>
        <w:t>1.此申请表由残疾儿童监护人填写，经县市区残联审批并留存。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148" w:leftChars="439" w:right="0" w:rightChars="0" w:hanging="226" w:hangingChars="100"/>
        <w:jc w:val="both"/>
        <w:textAlignment w:val="auto"/>
        <w:outlineLvl w:val="9"/>
        <w:rPr>
          <w:rFonts w:hint="eastAsia" w:ascii="仿宋" w:hAnsi="仿宋" w:eastAsia="仿宋" w:cs="楷体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楷体_GB2312"/>
          <w:b w:val="0"/>
          <w:bCs/>
          <w:spacing w:val="-7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楷体_GB2312"/>
          <w:b w:val="0"/>
          <w:bCs/>
          <w:sz w:val="24"/>
          <w:szCs w:val="24"/>
        </w:rPr>
        <w:t>2.“康复需求评估情况”栏依据评估机构出具的“康复需求评估意见”</w:t>
      </w:r>
      <w:r>
        <w:rPr>
          <w:rFonts w:hint="eastAsia" w:ascii="仿宋" w:hAnsi="仿宋" w:eastAsia="仿宋" w:cs="楷体_GB2312"/>
          <w:b w:val="0"/>
          <w:bCs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162" w:leftChars="439" w:right="0" w:rightChars="0" w:hanging="240" w:hangingChars="100"/>
        <w:jc w:val="both"/>
        <w:textAlignment w:val="auto"/>
        <w:outlineLvl w:val="9"/>
        <w:rPr>
          <w:rFonts w:hint="eastAsia" w:ascii="仿宋" w:hAnsi="仿宋" w:eastAsia="仿宋" w:cs="楷体_GB2312"/>
          <w:b w:val="0"/>
          <w:bCs/>
          <w:sz w:val="24"/>
          <w:szCs w:val="24"/>
        </w:rPr>
      </w:pPr>
      <w:r>
        <w:rPr>
          <w:rFonts w:hint="eastAsia" w:ascii="仿宋" w:hAnsi="仿宋" w:eastAsia="仿宋" w:cs="楷体_GB2312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楷体_GB2312"/>
          <w:b w:val="0"/>
          <w:bCs/>
          <w:sz w:val="24"/>
          <w:szCs w:val="24"/>
        </w:rPr>
        <w:t>填写</w:t>
      </w:r>
      <w:r>
        <w:rPr>
          <w:rFonts w:hint="eastAsia" w:ascii="仿宋" w:hAnsi="仿宋" w:eastAsia="仿宋" w:cs="楷体_GB2312"/>
          <w:b w:val="0"/>
          <w:bCs/>
          <w:sz w:val="24"/>
          <w:szCs w:val="24"/>
          <w:lang w:val="en-US" w:eastAsia="zh-CN"/>
        </w:rPr>
        <w:t>。</w:t>
      </w:r>
      <w:r>
        <w:rPr>
          <w:rFonts w:hint="eastAsia" w:ascii="仿宋" w:hAnsi="仿宋" w:eastAsia="仿宋" w:cs="楷体_GB2312"/>
          <w:b w:val="0"/>
          <w:bCs/>
          <w:sz w:val="24"/>
          <w:szCs w:val="24"/>
        </w:rPr>
        <w:t>评估机构出具的“康复需求评估意见”须加盖评估机构公章。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w w:val="99"/>
          <w:kern w:val="0"/>
          <w:sz w:val="28"/>
          <w:szCs w:val="28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31EE4"/>
    <w:rsid w:val="1153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2019-07-17T06:55:00Z</dcterms:created>
  <dc:creator>随风而起</dc:creator>
  <cp:lastModifiedBy>随风而起</cp:lastModifiedBy>
  <dcterms:modified xsi:type="dcterms:W3CDTF">2019-07-17T06:56:06Z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