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9D" w:rsidRDefault="001D5EE8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E6C9D" w:rsidRDefault="001D5EE8">
      <w:pPr>
        <w:jc w:val="center"/>
        <w:rPr>
          <w:rFonts w:ascii="新宋体" w:eastAsia="新宋体" w:hAnsi="新宋体" w:cs="新宋体"/>
          <w:sz w:val="44"/>
          <w:szCs w:val="44"/>
        </w:rPr>
      </w:pPr>
      <w:r>
        <w:rPr>
          <w:rFonts w:ascii="仿宋_GB2312" w:eastAsia="仿宋_GB2312" w:hAnsi="宋体" w:hint="eastAsia"/>
          <w:color w:val="000000"/>
          <w:sz w:val="44"/>
          <w:szCs w:val="28"/>
        </w:rPr>
        <w:t>专项(项目)资金支出</w:t>
      </w:r>
      <w:r>
        <w:rPr>
          <w:rFonts w:ascii="新宋体" w:eastAsia="新宋体" w:hAnsi="新宋体" w:cs="新宋体" w:hint="eastAsia"/>
          <w:sz w:val="44"/>
          <w:szCs w:val="44"/>
        </w:rPr>
        <w:t>绩效自评报告表</w:t>
      </w:r>
    </w:p>
    <w:p w:rsidR="009E6C9D" w:rsidRDefault="00D64B55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（主管部门</w:t>
      </w:r>
      <w:r w:rsidR="001D5EE8">
        <w:rPr>
          <w:rFonts w:ascii="楷体" w:eastAsia="楷体" w:hAnsi="楷体" w:cs="楷体" w:hint="eastAsia"/>
          <w:sz w:val="32"/>
          <w:szCs w:val="32"/>
        </w:rPr>
        <w:t>用）</w:t>
      </w:r>
    </w:p>
    <w:p w:rsidR="009E6C9D" w:rsidRDefault="00D64B55">
      <w:pPr>
        <w:spacing w:line="360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填报单位：邵阳市城管局</w:t>
      </w:r>
      <w:r w:rsidR="001D5EE8">
        <w:rPr>
          <w:rFonts w:ascii="楷体" w:eastAsia="楷体" w:hAnsi="楷体" w:cs="楷体" w:hint="eastAsia"/>
          <w:sz w:val="32"/>
          <w:szCs w:val="32"/>
        </w:rPr>
        <w:t xml:space="preserve">　　填报日期：2019年</w:t>
      </w:r>
      <w:r>
        <w:rPr>
          <w:rFonts w:ascii="楷体" w:eastAsia="楷体" w:hAnsi="楷体" w:cs="楷体" w:hint="eastAsia"/>
          <w:sz w:val="32"/>
          <w:szCs w:val="32"/>
        </w:rPr>
        <w:t>6</w:t>
      </w:r>
      <w:r w:rsidR="001D5EE8">
        <w:rPr>
          <w:rFonts w:ascii="楷体" w:eastAsia="楷体" w:hAnsi="楷体" w:cs="楷体" w:hint="eastAsia"/>
          <w:sz w:val="32"/>
          <w:szCs w:val="32"/>
        </w:rPr>
        <w:t xml:space="preserve">月16日   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1911"/>
        <w:gridCol w:w="1796"/>
        <w:gridCol w:w="600"/>
        <w:gridCol w:w="1305"/>
        <w:gridCol w:w="765"/>
        <w:gridCol w:w="660"/>
        <w:gridCol w:w="1380"/>
      </w:tblGrid>
      <w:tr w:rsidR="009E6C9D" w:rsidTr="007A3E86">
        <w:trPr>
          <w:cantSplit/>
          <w:trHeight w:hRule="exact" w:val="1007"/>
          <w:jc w:val="center"/>
        </w:trPr>
        <w:tc>
          <w:tcPr>
            <w:tcW w:w="679" w:type="dxa"/>
            <w:vMerge w:val="restart"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7A3E86" w:rsidRDefault="007A3E8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7A3E86" w:rsidRDefault="007A3E8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1D5EE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基本情况</w:t>
            </w: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名称</w:t>
            </w:r>
          </w:p>
        </w:tc>
        <w:tc>
          <w:tcPr>
            <w:tcW w:w="6506" w:type="dxa"/>
            <w:gridSpan w:val="6"/>
          </w:tcPr>
          <w:p w:rsidR="009E6C9D" w:rsidRDefault="001D5EE8">
            <w:pPr>
              <w:spacing w:line="54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邵阳市城区道路牛皮癣清理</w:t>
            </w:r>
          </w:p>
        </w:tc>
      </w:tr>
      <w:tr w:rsidR="009E6C9D" w:rsidTr="007A3E86">
        <w:trPr>
          <w:cantSplit/>
          <w:trHeight w:hRule="exact" w:val="1061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主要内容</w:t>
            </w:r>
          </w:p>
        </w:tc>
        <w:tc>
          <w:tcPr>
            <w:tcW w:w="6506" w:type="dxa"/>
            <w:gridSpan w:val="6"/>
          </w:tcPr>
          <w:p w:rsidR="009E6C9D" w:rsidRDefault="001D5EE8">
            <w:pPr>
              <w:spacing w:line="54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用于邵阳市城区内牛皮癣清理</w:t>
            </w:r>
          </w:p>
        </w:tc>
      </w:tr>
      <w:tr w:rsidR="009E6C9D" w:rsidTr="007A3E86">
        <w:trPr>
          <w:cantSplit/>
          <w:trHeight w:hRule="exact" w:val="1028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单位</w:t>
            </w:r>
          </w:p>
        </w:tc>
        <w:tc>
          <w:tcPr>
            <w:tcW w:w="2396" w:type="dxa"/>
            <w:gridSpan w:val="2"/>
          </w:tcPr>
          <w:p w:rsidR="009E6C9D" w:rsidRDefault="001D5EE8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市广告办</w:t>
            </w:r>
          </w:p>
        </w:tc>
        <w:tc>
          <w:tcPr>
            <w:tcW w:w="2070" w:type="dxa"/>
            <w:gridSpan w:val="2"/>
            <w:vAlign w:val="center"/>
          </w:tcPr>
          <w:p w:rsidR="009E6C9D" w:rsidRDefault="001D5EE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主管部门</w:t>
            </w:r>
          </w:p>
        </w:tc>
        <w:tc>
          <w:tcPr>
            <w:tcW w:w="2040" w:type="dxa"/>
            <w:gridSpan w:val="2"/>
          </w:tcPr>
          <w:p w:rsidR="009E6C9D" w:rsidRDefault="001D5EE8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市城管局</w:t>
            </w:r>
          </w:p>
        </w:tc>
      </w:tr>
      <w:tr w:rsidR="009E6C9D" w:rsidTr="007A3E86">
        <w:trPr>
          <w:cantSplit/>
          <w:trHeight w:hRule="exact" w:val="784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9E6C9D" w:rsidRDefault="001D5EE8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王健能</w:t>
            </w:r>
          </w:p>
        </w:tc>
        <w:tc>
          <w:tcPr>
            <w:tcW w:w="2070" w:type="dxa"/>
            <w:gridSpan w:val="2"/>
            <w:vAlign w:val="center"/>
          </w:tcPr>
          <w:p w:rsidR="009E6C9D" w:rsidRDefault="001D5EE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负责人</w:t>
            </w:r>
          </w:p>
        </w:tc>
        <w:tc>
          <w:tcPr>
            <w:tcW w:w="2040" w:type="dxa"/>
            <w:gridSpan w:val="2"/>
          </w:tcPr>
          <w:p w:rsidR="009E6C9D" w:rsidRDefault="001D5EE8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朱敏</w:t>
            </w:r>
          </w:p>
        </w:tc>
      </w:tr>
      <w:tr w:rsidR="009E6C9D" w:rsidTr="007A3E86">
        <w:trPr>
          <w:cantSplit/>
          <w:trHeight w:hRule="exact" w:val="1034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属性</w:t>
            </w:r>
          </w:p>
        </w:tc>
        <w:tc>
          <w:tcPr>
            <w:tcW w:w="6506" w:type="dxa"/>
            <w:gridSpan w:val="6"/>
          </w:tcPr>
          <w:p w:rsidR="009E6C9D" w:rsidRDefault="001D5EE8">
            <w:pPr>
              <w:spacing w:line="54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经常性　　□一次性　　□新增　　□延续</w:t>
            </w:r>
          </w:p>
        </w:tc>
      </w:tr>
      <w:tr w:rsidR="00921C70" w:rsidTr="007A3E86">
        <w:trPr>
          <w:cantSplit/>
          <w:trHeight w:hRule="exact" w:val="917"/>
          <w:jc w:val="center"/>
        </w:trPr>
        <w:tc>
          <w:tcPr>
            <w:tcW w:w="679" w:type="dxa"/>
            <w:vMerge/>
            <w:vAlign w:val="center"/>
          </w:tcPr>
          <w:p w:rsidR="00921C70" w:rsidRDefault="00921C70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21C70" w:rsidRDefault="00921C70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资金分配情况</w:t>
            </w:r>
          </w:p>
        </w:tc>
        <w:tc>
          <w:tcPr>
            <w:tcW w:w="6506" w:type="dxa"/>
            <w:gridSpan w:val="6"/>
          </w:tcPr>
          <w:p w:rsidR="00921C70" w:rsidRDefault="00921C70">
            <w:pPr>
              <w:spacing w:line="44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</w:rPr>
              <w:t>分配区县（市）　　个；分配项目单位　　个</w:t>
            </w:r>
          </w:p>
        </w:tc>
      </w:tr>
      <w:tr w:rsidR="009E6C9D" w:rsidTr="007A3E86">
        <w:trPr>
          <w:cantSplit/>
          <w:trHeight w:hRule="exact" w:val="1164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</w:tcPr>
          <w:p w:rsidR="009E6C9D" w:rsidRDefault="001D5EE8" w:rsidP="00914C85">
            <w:pPr>
              <w:spacing w:line="44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总额：100</w:t>
            </w:r>
            <w:r w:rsidR="00914C85">
              <w:rPr>
                <w:rFonts w:ascii="楷体" w:eastAsia="楷体" w:hAnsi="楷体" w:cs="楷体" w:hint="eastAsia"/>
                <w:sz w:val="28"/>
                <w:szCs w:val="28"/>
              </w:rPr>
              <w:t>万元，其中：省级财政　　万元；市级财政100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万元；其他　　　万元</w:t>
            </w:r>
          </w:p>
        </w:tc>
      </w:tr>
      <w:tr w:rsidR="009E6C9D" w:rsidTr="007A3E86">
        <w:trPr>
          <w:cantSplit/>
          <w:trHeight w:hRule="exact" w:val="1280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起止时间</w:t>
            </w:r>
          </w:p>
        </w:tc>
        <w:tc>
          <w:tcPr>
            <w:tcW w:w="6506" w:type="dxa"/>
            <w:gridSpan w:val="6"/>
          </w:tcPr>
          <w:p w:rsidR="009E6C9D" w:rsidRDefault="001D5EE8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　　2018年1月起至2018年12月止</w:t>
            </w:r>
          </w:p>
        </w:tc>
      </w:tr>
      <w:tr w:rsidR="009E6C9D" w:rsidTr="007A3E86">
        <w:trPr>
          <w:cantSplit/>
          <w:trHeight w:hRule="exact" w:val="966"/>
          <w:jc w:val="center"/>
        </w:trPr>
        <w:tc>
          <w:tcPr>
            <w:tcW w:w="679" w:type="dxa"/>
            <w:vMerge w:val="restart"/>
            <w:vAlign w:val="center"/>
          </w:tcPr>
          <w:p w:rsidR="009E6C9D" w:rsidRDefault="00DC3E20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组织管理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情况</w:t>
            </w: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专项（项目）  立项依据</w:t>
            </w:r>
          </w:p>
        </w:tc>
        <w:tc>
          <w:tcPr>
            <w:tcW w:w="6506" w:type="dxa"/>
            <w:gridSpan w:val="6"/>
          </w:tcPr>
          <w:p w:rsidR="009E6C9D" w:rsidRDefault="00D64B55" w:rsidP="00D64B55">
            <w:pPr>
              <w:spacing w:line="32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9E6C9D" w:rsidTr="007A3E86">
        <w:trPr>
          <w:cantSplit/>
          <w:trHeight w:hRule="exact" w:val="679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9E6C9D" w:rsidRDefault="001D5EE8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9E6C9D" w:rsidTr="007A3E86">
        <w:trPr>
          <w:cantSplit/>
          <w:trHeight w:hRule="exact" w:val="785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</w:tcPr>
          <w:p w:rsidR="009E6C9D" w:rsidRDefault="001D5EE8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9E6C9D" w:rsidTr="007A3E86">
        <w:trPr>
          <w:cantSplit/>
          <w:trHeight w:hRule="exact" w:val="794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是否实施政府采购及金额</w:t>
            </w: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</w:tcPr>
          <w:p w:rsidR="009E6C9D" w:rsidRDefault="001D5EE8">
            <w:pPr>
              <w:spacing w:line="3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微软雅黑" w:eastAsia="微软雅黑" w:hAnsi="微软雅黑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是　                     □否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br/>
              <w:t>应采购金额 100万元       实际采购金额 91万元</w:t>
            </w:r>
          </w:p>
        </w:tc>
      </w:tr>
      <w:tr w:rsidR="009E6C9D" w:rsidTr="007A3E86">
        <w:trPr>
          <w:cantSplit/>
          <w:trHeight w:hRule="exact" w:val="734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</w:tcPr>
          <w:p w:rsidR="009E6C9D" w:rsidRDefault="001D5EE8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微软雅黑" w:eastAsia="微软雅黑" w:hAnsi="微软雅黑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是　　                  □否</w:t>
            </w:r>
          </w:p>
        </w:tc>
      </w:tr>
      <w:tr w:rsidR="009E6C9D" w:rsidTr="007A3E86">
        <w:trPr>
          <w:cantSplit/>
          <w:trHeight w:hRule="exact" w:val="754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0" w:name="_GoBack"/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是否实行资金报账制</w:t>
            </w:r>
          </w:p>
        </w:tc>
        <w:tc>
          <w:tcPr>
            <w:tcW w:w="6506" w:type="dxa"/>
            <w:gridSpan w:val="6"/>
          </w:tcPr>
          <w:p w:rsidR="009E6C9D" w:rsidRDefault="001D5EE8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                  　</w:t>
            </w:r>
            <w:r>
              <w:rPr>
                <w:rFonts w:ascii="微软雅黑" w:eastAsia="微软雅黑" w:hAnsi="微软雅黑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bookmarkEnd w:id="0"/>
      <w:tr w:rsidR="009E6C9D" w:rsidTr="007A3E86">
        <w:trPr>
          <w:cantSplit/>
          <w:trHeight w:hRule="exact" w:val="807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9E6C9D" w:rsidRDefault="001D5EE8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 </w:t>
            </w:r>
            <w:r>
              <w:rPr>
                <w:rFonts w:ascii="微软雅黑" w:eastAsia="微软雅黑" w:hAnsi="微软雅黑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9E6C9D" w:rsidTr="007A3E86">
        <w:trPr>
          <w:cantSplit/>
          <w:trHeight w:hRule="exact" w:val="780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9E6C9D" w:rsidRDefault="001D5EE8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微软雅黑" w:eastAsia="微软雅黑" w:hAnsi="微软雅黑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是　　                 □否</w:t>
            </w:r>
          </w:p>
          <w:p w:rsidR="009E6C9D" w:rsidRDefault="009E6C9D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9E6C9D" w:rsidTr="007A3E86">
        <w:trPr>
          <w:cantSplit/>
          <w:trHeight w:hRule="exact" w:val="775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是否实行财政双控账户管理</w:t>
            </w:r>
          </w:p>
          <w:p w:rsidR="009E6C9D" w:rsidRDefault="001D5EE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</w:tcPr>
          <w:p w:rsidR="009E6C9D" w:rsidRDefault="001D5EE8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</w:t>
            </w:r>
            <w:r>
              <w:rPr>
                <w:rFonts w:ascii="微软雅黑" w:eastAsia="微软雅黑" w:hAnsi="微软雅黑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9E6C9D" w:rsidTr="007A3E86">
        <w:trPr>
          <w:cantSplit/>
          <w:trHeight w:hRule="exact" w:val="770"/>
          <w:jc w:val="center"/>
        </w:trPr>
        <w:tc>
          <w:tcPr>
            <w:tcW w:w="679" w:type="dxa"/>
            <w:vMerge/>
            <w:vAlign w:val="center"/>
          </w:tcPr>
          <w:p w:rsidR="009E6C9D" w:rsidRDefault="009E6C9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E6C9D" w:rsidRDefault="001D5EE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9E6C9D" w:rsidRDefault="001D5EE8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微软雅黑" w:eastAsia="微软雅黑" w:hAnsi="微软雅黑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是　　                 □否</w:t>
            </w:r>
          </w:p>
        </w:tc>
      </w:tr>
      <w:tr w:rsidR="00DC3E20" w:rsidTr="007A3E86">
        <w:trPr>
          <w:cantSplit/>
          <w:trHeight w:hRule="exact" w:val="1086"/>
          <w:jc w:val="center"/>
        </w:trPr>
        <w:tc>
          <w:tcPr>
            <w:tcW w:w="679" w:type="dxa"/>
            <w:vAlign w:val="center"/>
          </w:tcPr>
          <w:p w:rsidR="00DC3E20" w:rsidRDefault="00DC3E20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DC3E20" w:rsidRDefault="00DC3E20" w:rsidP="00B254AC">
            <w:pPr>
              <w:spacing w:line="12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是否实行国库集中支付</w:t>
            </w:r>
          </w:p>
        </w:tc>
        <w:tc>
          <w:tcPr>
            <w:tcW w:w="6506" w:type="dxa"/>
            <w:gridSpan w:val="6"/>
            <w:vAlign w:val="center"/>
          </w:tcPr>
          <w:p w:rsidR="00DC3E20" w:rsidRDefault="00DC3E20" w:rsidP="00DC3E20">
            <w:pPr>
              <w:spacing w:line="3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微软雅黑" w:eastAsia="微软雅黑" w:hAnsi="微软雅黑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是　　                 □否</w:t>
            </w:r>
          </w:p>
        </w:tc>
      </w:tr>
      <w:tr w:rsidR="00DC3E20" w:rsidTr="007A3E86">
        <w:trPr>
          <w:cantSplit/>
          <w:trHeight w:hRule="exact" w:val="767"/>
          <w:jc w:val="center"/>
        </w:trPr>
        <w:tc>
          <w:tcPr>
            <w:tcW w:w="679" w:type="dxa"/>
            <w:vMerge w:val="restart"/>
            <w:vAlign w:val="center"/>
          </w:tcPr>
          <w:p w:rsidR="00DC3E20" w:rsidRDefault="00DC3E20" w:rsidP="00E4244B">
            <w:pPr>
              <w:spacing w:line="4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项目监管情况</w:t>
            </w:r>
          </w:p>
        </w:tc>
        <w:tc>
          <w:tcPr>
            <w:tcW w:w="1911" w:type="dxa"/>
            <w:vAlign w:val="center"/>
          </w:tcPr>
          <w:p w:rsidR="00DC3E20" w:rsidRDefault="00DC3E20" w:rsidP="008F0593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</w:tcPr>
          <w:p w:rsidR="00DC3E20" w:rsidRDefault="00DC3E20" w:rsidP="008F0593">
            <w:pPr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邵阳市牛皮癣考核管理办法</w:t>
            </w:r>
          </w:p>
        </w:tc>
      </w:tr>
      <w:tr w:rsidR="00DC3E20" w:rsidTr="007A3E86">
        <w:trPr>
          <w:cantSplit/>
          <w:trHeight w:hRule="exact" w:val="767"/>
          <w:jc w:val="center"/>
        </w:trPr>
        <w:tc>
          <w:tcPr>
            <w:tcW w:w="679" w:type="dxa"/>
            <w:vMerge/>
            <w:vAlign w:val="center"/>
          </w:tcPr>
          <w:p w:rsidR="00DC3E20" w:rsidRDefault="00DC3E20" w:rsidP="00E4244B">
            <w:pPr>
              <w:spacing w:line="4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DC3E20" w:rsidRDefault="00DC3E20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DC3E20" w:rsidRDefault="00DC3E20" w:rsidP="00DC3E20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邵阳市牛皮癣考核管理办法</w:t>
            </w:r>
          </w:p>
          <w:p w:rsidR="00DC3E20" w:rsidRDefault="00DC3E20">
            <w:pPr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C3E20" w:rsidTr="007A3E86">
        <w:trPr>
          <w:cantSplit/>
          <w:trHeight w:hRule="exact" w:val="1275"/>
          <w:jc w:val="center"/>
        </w:trPr>
        <w:tc>
          <w:tcPr>
            <w:tcW w:w="679" w:type="dxa"/>
            <w:vMerge/>
            <w:vAlign w:val="center"/>
          </w:tcPr>
          <w:p w:rsidR="00DC3E20" w:rsidRDefault="00DC3E20" w:rsidP="00E4244B">
            <w:pPr>
              <w:spacing w:line="4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DC3E20" w:rsidRDefault="00DC3E20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</w:tcPr>
          <w:p w:rsidR="00DC3E20" w:rsidRDefault="00DC3E20">
            <w:pPr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DC3E20" w:rsidTr="007A3E86">
        <w:trPr>
          <w:cantSplit/>
          <w:trHeight w:hRule="exact" w:val="767"/>
          <w:jc w:val="center"/>
        </w:trPr>
        <w:tc>
          <w:tcPr>
            <w:tcW w:w="679" w:type="dxa"/>
            <w:vMerge/>
            <w:vAlign w:val="center"/>
          </w:tcPr>
          <w:p w:rsidR="00DC3E20" w:rsidRDefault="00DC3E20" w:rsidP="00E4244B">
            <w:pPr>
              <w:spacing w:line="4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DC3E20" w:rsidRDefault="00DC3E20" w:rsidP="00DC3E20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专项(项目)完工验收情况</w:t>
            </w:r>
          </w:p>
        </w:tc>
        <w:tc>
          <w:tcPr>
            <w:tcW w:w="6506" w:type="dxa"/>
            <w:gridSpan w:val="6"/>
          </w:tcPr>
          <w:p w:rsidR="00DC3E20" w:rsidRDefault="00DC3E20">
            <w:pPr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已完工验收。</w:t>
            </w:r>
          </w:p>
        </w:tc>
      </w:tr>
      <w:tr w:rsidR="00DC3E20" w:rsidTr="007A3E86">
        <w:trPr>
          <w:cantSplit/>
          <w:trHeight w:hRule="exact" w:val="1061"/>
          <w:jc w:val="center"/>
        </w:trPr>
        <w:tc>
          <w:tcPr>
            <w:tcW w:w="679" w:type="dxa"/>
            <w:vMerge/>
            <w:vAlign w:val="center"/>
          </w:tcPr>
          <w:p w:rsidR="00DC3E20" w:rsidRDefault="00DC3E20">
            <w:pPr>
              <w:spacing w:line="4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DC3E20" w:rsidRDefault="00DC3E20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专项(项目)监督检查情况</w:t>
            </w:r>
          </w:p>
        </w:tc>
        <w:tc>
          <w:tcPr>
            <w:tcW w:w="6506" w:type="dxa"/>
            <w:gridSpan w:val="6"/>
          </w:tcPr>
          <w:p w:rsidR="00DC3E20" w:rsidRDefault="00DC3E20">
            <w:pPr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按照本单位财务管理制度规定，财务科定期组织对项目单位的资金使用和项目实施等进行监督检查</w:t>
            </w:r>
          </w:p>
        </w:tc>
      </w:tr>
      <w:tr w:rsidR="00DC3E20" w:rsidTr="007A3E86">
        <w:trPr>
          <w:cantSplit/>
          <w:trHeight w:hRule="exact" w:val="1180"/>
          <w:jc w:val="center"/>
        </w:trPr>
        <w:tc>
          <w:tcPr>
            <w:tcW w:w="679" w:type="dxa"/>
            <w:vMerge w:val="restart"/>
          </w:tcPr>
          <w:p w:rsidR="00DC3E20" w:rsidRDefault="00DC3E20">
            <w:pPr>
              <w:spacing w:line="0" w:lineRule="atLeas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资金管理情况</w:t>
            </w:r>
          </w:p>
        </w:tc>
        <w:tc>
          <w:tcPr>
            <w:tcW w:w="1911" w:type="dxa"/>
            <w:vAlign w:val="center"/>
          </w:tcPr>
          <w:p w:rsidR="00DC3E20" w:rsidRDefault="00DC3E20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DC3E20" w:rsidRDefault="00DC3E20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严格按照资金使用管理制度实施</w:t>
            </w:r>
          </w:p>
        </w:tc>
      </w:tr>
      <w:tr w:rsidR="00DC3E20" w:rsidTr="007A3E86">
        <w:trPr>
          <w:cantSplit/>
          <w:trHeight w:hRule="exact" w:val="1221"/>
          <w:jc w:val="center"/>
        </w:trPr>
        <w:tc>
          <w:tcPr>
            <w:tcW w:w="679" w:type="dxa"/>
            <w:vMerge/>
            <w:vAlign w:val="center"/>
          </w:tcPr>
          <w:p w:rsidR="00DC3E20" w:rsidRDefault="00DC3E20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DC3E20" w:rsidRDefault="00DC3E20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DC3E20" w:rsidRDefault="00DC3E20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注明资金使用、报账等管理制度、办法的具体名称。</w:t>
            </w:r>
          </w:p>
        </w:tc>
      </w:tr>
      <w:tr w:rsidR="00DC3E20" w:rsidTr="007A3E86">
        <w:trPr>
          <w:cantSplit/>
          <w:trHeight w:hRule="exact" w:val="711"/>
          <w:jc w:val="center"/>
        </w:trPr>
        <w:tc>
          <w:tcPr>
            <w:tcW w:w="679" w:type="dxa"/>
            <w:vMerge w:val="restart"/>
            <w:textDirection w:val="tbRlV"/>
            <w:vAlign w:val="center"/>
          </w:tcPr>
          <w:p w:rsidR="00DC3E20" w:rsidRDefault="00DC3E20" w:rsidP="007A3E86">
            <w:pPr>
              <w:spacing w:line="0" w:lineRule="atLeast"/>
              <w:ind w:firstLineChars="50" w:firstLine="14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资金安排使</w:t>
            </w:r>
            <w:r w:rsidR="007A3E86">
              <w:rPr>
                <w:rFonts w:ascii="楷体" w:eastAsia="楷体" w:hAnsi="楷体" w:cs="楷体" w:hint="eastAsia"/>
                <w:sz w:val="28"/>
                <w:szCs w:val="28"/>
              </w:rPr>
              <w:t>用情况</w:t>
            </w:r>
          </w:p>
        </w:tc>
        <w:tc>
          <w:tcPr>
            <w:tcW w:w="1911" w:type="dxa"/>
            <w:vAlign w:val="center"/>
          </w:tcPr>
          <w:p w:rsidR="00DC3E20" w:rsidRDefault="00DC3E20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内容</w:t>
            </w:r>
          </w:p>
        </w:tc>
        <w:tc>
          <w:tcPr>
            <w:tcW w:w="1796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结余资金（万元）</w:t>
            </w:r>
          </w:p>
        </w:tc>
      </w:tr>
      <w:tr w:rsidR="00DC3E20" w:rsidTr="007A3E86">
        <w:trPr>
          <w:cantSplit/>
          <w:trHeight w:hRule="exact" w:val="463"/>
          <w:jc w:val="center"/>
        </w:trPr>
        <w:tc>
          <w:tcPr>
            <w:tcW w:w="679" w:type="dxa"/>
            <w:vMerge/>
            <w:vAlign w:val="center"/>
          </w:tcPr>
          <w:p w:rsidR="00DC3E20" w:rsidRDefault="00DC3E20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DC3E20" w:rsidRDefault="00DC3E20" w:rsidP="00DC3E20">
            <w:pPr>
              <w:ind w:firstLineChars="100" w:firstLine="28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C3E20" w:rsidTr="007A3E86">
        <w:trPr>
          <w:cantSplit/>
          <w:trHeight w:hRule="exact" w:val="469"/>
          <w:jc w:val="center"/>
        </w:trPr>
        <w:tc>
          <w:tcPr>
            <w:tcW w:w="679" w:type="dxa"/>
            <w:vMerge/>
            <w:vAlign w:val="center"/>
          </w:tcPr>
          <w:p w:rsidR="00DC3E20" w:rsidRDefault="00DC3E20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C3E20" w:rsidTr="007A3E86">
        <w:trPr>
          <w:cantSplit/>
          <w:trHeight w:hRule="exact" w:val="475"/>
          <w:jc w:val="center"/>
        </w:trPr>
        <w:tc>
          <w:tcPr>
            <w:tcW w:w="679" w:type="dxa"/>
            <w:vMerge/>
            <w:vAlign w:val="center"/>
          </w:tcPr>
          <w:p w:rsidR="00DC3E20" w:rsidRDefault="00DC3E20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100万元</w:t>
            </w:r>
          </w:p>
        </w:tc>
        <w:tc>
          <w:tcPr>
            <w:tcW w:w="1905" w:type="dxa"/>
            <w:gridSpan w:val="2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100万元</w:t>
            </w:r>
          </w:p>
        </w:tc>
        <w:tc>
          <w:tcPr>
            <w:tcW w:w="1425" w:type="dxa"/>
            <w:gridSpan w:val="2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91万元</w:t>
            </w:r>
          </w:p>
        </w:tc>
        <w:tc>
          <w:tcPr>
            <w:tcW w:w="1380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9万元</w:t>
            </w:r>
          </w:p>
        </w:tc>
      </w:tr>
      <w:tr w:rsidR="00B254AC" w:rsidTr="007A3E86">
        <w:trPr>
          <w:cantSplit/>
          <w:trHeight w:hRule="exact" w:val="453"/>
          <w:jc w:val="center"/>
        </w:trPr>
        <w:tc>
          <w:tcPr>
            <w:tcW w:w="679" w:type="dxa"/>
            <w:vMerge/>
            <w:vAlign w:val="center"/>
          </w:tcPr>
          <w:p w:rsidR="00B254AC" w:rsidRDefault="00B254AC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B254AC" w:rsidRDefault="00B254A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县（市区）资金</w:t>
            </w:r>
          </w:p>
        </w:tc>
        <w:tc>
          <w:tcPr>
            <w:tcW w:w="1796" w:type="dxa"/>
            <w:vAlign w:val="center"/>
          </w:tcPr>
          <w:p w:rsidR="00B254AC" w:rsidRDefault="00B254A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254AC" w:rsidRDefault="00B254A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254AC" w:rsidRDefault="00B254A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254AC" w:rsidRDefault="00B254A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C3E20" w:rsidTr="007A3E86">
        <w:trPr>
          <w:cantSplit/>
          <w:trHeight w:hRule="exact" w:val="453"/>
          <w:jc w:val="center"/>
        </w:trPr>
        <w:tc>
          <w:tcPr>
            <w:tcW w:w="679" w:type="dxa"/>
            <w:vMerge/>
            <w:vAlign w:val="center"/>
          </w:tcPr>
          <w:p w:rsidR="00DC3E20" w:rsidRDefault="00DC3E20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其它</w:t>
            </w:r>
          </w:p>
        </w:tc>
        <w:tc>
          <w:tcPr>
            <w:tcW w:w="1796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C3E20" w:rsidTr="007A3E86">
        <w:trPr>
          <w:cantSplit/>
          <w:trHeight w:hRule="exact" w:val="477"/>
          <w:jc w:val="center"/>
        </w:trPr>
        <w:tc>
          <w:tcPr>
            <w:tcW w:w="679" w:type="dxa"/>
            <w:vMerge/>
            <w:vAlign w:val="center"/>
          </w:tcPr>
          <w:p w:rsidR="00DC3E20" w:rsidRDefault="00DC3E20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100万元</w:t>
            </w:r>
          </w:p>
        </w:tc>
        <w:tc>
          <w:tcPr>
            <w:tcW w:w="1905" w:type="dxa"/>
            <w:gridSpan w:val="2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100万元</w:t>
            </w:r>
          </w:p>
        </w:tc>
        <w:tc>
          <w:tcPr>
            <w:tcW w:w="1425" w:type="dxa"/>
            <w:gridSpan w:val="2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91万元</w:t>
            </w:r>
          </w:p>
        </w:tc>
        <w:tc>
          <w:tcPr>
            <w:tcW w:w="1380" w:type="dxa"/>
            <w:vAlign w:val="center"/>
          </w:tcPr>
          <w:p w:rsidR="00DC3E20" w:rsidRDefault="00DC3E2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9万元</w:t>
            </w:r>
          </w:p>
        </w:tc>
      </w:tr>
      <w:tr w:rsidR="00DC3E20" w:rsidTr="007A3E86">
        <w:trPr>
          <w:trHeight w:val="24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20" w:rsidRDefault="00DC3E20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产出成果</w:t>
            </w:r>
          </w:p>
        </w:tc>
        <w:tc>
          <w:tcPr>
            <w:tcW w:w="8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20" w:rsidRDefault="00DC3E20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恢复城区户外设施干净整洁原貌，打造和谐美观市容环境。</w:t>
            </w:r>
          </w:p>
        </w:tc>
      </w:tr>
      <w:tr w:rsidR="00DC3E20" w:rsidTr="007A3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20" w:rsidRDefault="00DC3E20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C3E20" w:rsidRDefault="00DC3E20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C3E20" w:rsidRDefault="00DC3E20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产出效益</w:t>
            </w:r>
          </w:p>
        </w:tc>
        <w:tc>
          <w:tcPr>
            <w:tcW w:w="8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20" w:rsidRDefault="00DC3E20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通过整治清理城区内“牛皮癣”小广告,通过合理广告发布广告信息规范设置户外广告,杜绝乱贴乱画乱涂现象。并动员市民积极举报和制止张贴、涂写、刻画非法广告行为,形成齐抓共管的良好局面,共同营造整洁、有序、文明的市容环境。</w:t>
            </w:r>
          </w:p>
        </w:tc>
      </w:tr>
      <w:tr w:rsidR="00DC3E20" w:rsidTr="007A3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20" w:rsidRDefault="00DC3E20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自评结论</w:t>
            </w:r>
          </w:p>
        </w:tc>
        <w:tc>
          <w:tcPr>
            <w:tcW w:w="8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20" w:rsidRDefault="00DC3E20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有效</w:t>
            </w:r>
          </w:p>
        </w:tc>
      </w:tr>
      <w:tr w:rsidR="00B254AC" w:rsidTr="007A3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C" w:rsidRDefault="00B254AC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资金分配原则程序和方法</w:t>
            </w:r>
          </w:p>
        </w:tc>
        <w:tc>
          <w:tcPr>
            <w:tcW w:w="8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C" w:rsidRDefault="00B254AC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本单位严格按照《邵阳市市级财政专项资金分配审批管理办法》（市政办发〔</w:t>
            </w:r>
            <w:r>
              <w:rPr>
                <w:rFonts w:ascii="楷体" w:eastAsia="楷体" w:hAnsi="楷体" w:cs="楷体"/>
                <w:sz w:val="30"/>
                <w:szCs w:val="30"/>
              </w:rPr>
              <w:t>2016〕32号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）的要求，对专项资金实行公开申报，按审批程序报相关部门审核和批准，并经专家评审通过，对资金安排结果实行公示。</w:t>
            </w:r>
          </w:p>
        </w:tc>
      </w:tr>
      <w:tr w:rsidR="00DC3E20" w:rsidTr="007A3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20" w:rsidRDefault="00B254AC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评价工作情况</w:t>
            </w:r>
          </w:p>
        </w:tc>
        <w:tc>
          <w:tcPr>
            <w:tcW w:w="8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20" w:rsidRDefault="00B254AC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30"/>
                <w:szCs w:val="30"/>
              </w:rPr>
              <w:t>根据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《邵阳市财政局关于开展2018年专项资金支出及已完工项目绩效自评工作的通知》(邵财绩[2019]1号)</w:t>
            </w:r>
            <w:r>
              <w:rPr>
                <w:rFonts w:ascii="楷体" w:eastAsia="楷体" w:hAnsi="楷体" w:cs="楷体"/>
                <w:sz w:val="30"/>
                <w:szCs w:val="30"/>
              </w:rPr>
              <w:t>要求，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本单位</w:t>
            </w:r>
            <w:r>
              <w:rPr>
                <w:rFonts w:ascii="楷体" w:eastAsia="楷体" w:hAnsi="楷体" w:cs="楷体"/>
                <w:sz w:val="30"/>
                <w:szCs w:val="30"/>
              </w:rPr>
              <w:t>成立了自评工作领导小组，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专题</w:t>
            </w:r>
            <w:r>
              <w:rPr>
                <w:rFonts w:ascii="楷体" w:eastAsia="楷体" w:hAnsi="楷体" w:cs="楷体"/>
                <w:sz w:val="30"/>
                <w:szCs w:val="30"/>
              </w:rPr>
              <w:t>研究部署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自评工作</w:t>
            </w:r>
            <w:r>
              <w:rPr>
                <w:rFonts w:ascii="楷体" w:eastAsia="楷体" w:hAnsi="楷体" w:cs="楷体"/>
                <w:sz w:val="30"/>
                <w:szCs w:val="30"/>
              </w:rPr>
              <w:t>，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局</w:t>
            </w:r>
            <w:r>
              <w:rPr>
                <w:rFonts w:ascii="楷体" w:eastAsia="楷体" w:hAnsi="楷体" w:cs="楷体"/>
                <w:sz w:val="30"/>
                <w:szCs w:val="30"/>
              </w:rPr>
              <w:t>领导及相关部门全程参与，对照各实施项目的内容逐条逐项自评。</w:t>
            </w:r>
          </w:p>
        </w:tc>
      </w:tr>
      <w:tr w:rsidR="00DC3E20" w:rsidTr="007A3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20" w:rsidRDefault="00B254AC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问题与建议</w:t>
            </w:r>
          </w:p>
        </w:tc>
        <w:tc>
          <w:tcPr>
            <w:tcW w:w="8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20" w:rsidRDefault="00DC3E20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C3E20" w:rsidRDefault="00B254AC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无。</w:t>
            </w:r>
          </w:p>
          <w:p w:rsidR="00DC3E20" w:rsidRDefault="00DC3E20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:rsidR="00B254AC" w:rsidRDefault="00B254AC" w:rsidP="00B254AC">
      <w:pPr>
        <w:spacing w:line="480" w:lineRule="exact"/>
        <w:rPr>
          <w:sz w:val="28"/>
          <w:szCs w:val="28"/>
        </w:rPr>
      </w:pPr>
      <w:r>
        <w:rPr>
          <w:rFonts w:ascii="仿宋" w:eastAsia="仿宋" w:hAnsi="仿宋" w:cs="仿宋" w:hint="eastAsia"/>
        </w:rPr>
        <w:t>说明：各单位根据文字数量需要调整此表。</w:t>
      </w:r>
    </w:p>
    <w:p w:rsidR="00B254AC" w:rsidRDefault="00B254AC" w:rsidP="00B254AC">
      <w:pPr>
        <w:spacing w:line="480" w:lineRule="exact"/>
        <w:rPr>
          <w:rFonts w:ascii="楷体" w:eastAsia="楷体" w:hAnsi="楷体" w:cs="楷体"/>
          <w:sz w:val="32"/>
          <w:szCs w:val="32"/>
        </w:rPr>
      </w:pPr>
    </w:p>
    <w:p w:rsidR="00B254AC" w:rsidRDefault="00B254AC" w:rsidP="00B254AC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单位负责人（签章）：　　　</w:t>
      </w:r>
    </w:p>
    <w:p w:rsidR="00B254AC" w:rsidRDefault="00B254AC" w:rsidP="00B254AC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项目负责人（签章）：　　　</w:t>
      </w:r>
    </w:p>
    <w:p w:rsidR="00B254AC" w:rsidRPr="0080753B" w:rsidRDefault="00B254AC" w:rsidP="00B254AC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评价负责人（签章）：</w:t>
      </w:r>
    </w:p>
    <w:p w:rsidR="009E6C9D" w:rsidRPr="00D64B55" w:rsidRDefault="009E6C9D" w:rsidP="00D64B55">
      <w:pPr>
        <w:spacing w:line="480" w:lineRule="exact"/>
        <w:rPr>
          <w:rFonts w:ascii="楷体" w:eastAsia="楷体" w:hAnsi="楷体" w:cs="楷体"/>
          <w:sz w:val="32"/>
          <w:szCs w:val="32"/>
        </w:rPr>
      </w:pPr>
    </w:p>
    <w:sectPr w:rsidR="009E6C9D" w:rsidRPr="00D64B55" w:rsidSect="009E6C9D"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4D4" w:rsidRDefault="00F434D4" w:rsidP="009E6C9D">
      <w:r>
        <w:separator/>
      </w:r>
    </w:p>
  </w:endnote>
  <w:endnote w:type="continuationSeparator" w:id="1">
    <w:p w:rsidR="00F434D4" w:rsidRDefault="00F434D4" w:rsidP="009E6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">
    <w:altName w:val="楷体_GB2312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仿宋_GB2312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9D" w:rsidRDefault="00905D4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1D5EE8">
      <w:rPr>
        <w:rStyle w:val="a5"/>
      </w:rPr>
      <w:instrText xml:space="preserve">PAGE  </w:instrText>
    </w:r>
    <w:r>
      <w:fldChar w:fldCharType="end"/>
    </w:r>
  </w:p>
  <w:p w:rsidR="009E6C9D" w:rsidRDefault="009E6C9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9D" w:rsidRDefault="001D5EE8">
    <w:pPr>
      <w:pStyle w:val="a3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t>-</w:t>
    </w:r>
    <w:r w:rsidR="00905D43">
      <w:rPr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="00905D43">
      <w:rPr>
        <w:rFonts w:ascii="仿宋_GB2312" w:eastAsia="仿宋_GB2312" w:hint="eastAsia"/>
        <w:sz w:val="28"/>
        <w:szCs w:val="28"/>
      </w:rPr>
      <w:fldChar w:fldCharType="separate"/>
    </w:r>
    <w:r w:rsidR="00914C85">
      <w:rPr>
        <w:rStyle w:val="a5"/>
        <w:rFonts w:ascii="仿宋_GB2312" w:eastAsia="仿宋_GB2312"/>
        <w:noProof/>
        <w:sz w:val="28"/>
        <w:szCs w:val="28"/>
      </w:rPr>
      <w:t>2</w:t>
    </w:r>
    <w:r w:rsidR="00905D43">
      <w:rPr>
        <w:rFonts w:ascii="仿宋_GB2312" w:eastAsia="仿宋_GB2312" w:hint="eastAsia"/>
        <w:sz w:val="28"/>
        <w:szCs w:val="28"/>
      </w:rPr>
      <w:fldChar w:fldCharType="end"/>
    </w:r>
    <w:r>
      <w:rPr>
        <w:rStyle w:val="a5"/>
        <w:rFonts w:ascii="仿宋_GB2312" w:eastAsia="仿宋_GB2312" w:hint="eastAsia"/>
        <w:sz w:val="28"/>
        <w:szCs w:val="28"/>
      </w:rPr>
      <w:t>-</w:t>
    </w:r>
  </w:p>
  <w:p w:rsidR="009E6C9D" w:rsidRDefault="009E6C9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4D4" w:rsidRDefault="00F434D4" w:rsidP="009E6C9D">
      <w:r>
        <w:separator/>
      </w:r>
    </w:p>
  </w:footnote>
  <w:footnote w:type="continuationSeparator" w:id="1">
    <w:p w:rsidR="00F434D4" w:rsidRDefault="00F434D4" w:rsidP="009E6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9D" w:rsidRDefault="009E6C9D"/>
  <w:p w:rsidR="009E6C9D" w:rsidRDefault="009E6C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7383"/>
    <w:rsid w:val="000557C9"/>
    <w:rsid w:val="000A26FC"/>
    <w:rsid w:val="001157F3"/>
    <w:rsid w:val="00172A27"/>
    <w:rsid w:val="001D5EE8"/>
    <w:rsid w:val="00451AAC"/>
    <w:rsid w:val="00617E82"/>
    <w:rsid w:val="00773829"/>
    <w:rsid w:val="007A3E86"/>
    <w:rsid w:val="00903FC0"/>
    <w:rsid w:val="00905D43"/>
    <w:rsid w:val="00914C85"/>
    <w:rsid w:val="00921C70"/>
    <w:rsid w:val="009E6C9D"/>
    <w:rsid w:val="00A90F02"/>
    <w:rsid w:val="00B254AC"/>
    <w:rsid w:val="00D47562"/>
    <w:rsid w:val="00D64B55"/>
    <w:rsid w:val="00DC3E20"/>
    <w:rsid w:val="00F37BBC"/>
    <w:rsid w:val="00F434D4"/>
    <w:rsid w:val="05EA4D23"/>
    <w:rsid w:val="099A5B00"/>
    <w:rsid w:val="321D01A7"/>
    <w:rsid w:val="3FA41602"/>
    <w:rsid w:val="68847625"/>
    <w:rsid w:val="6F8D1D7B"/>
    <w:rsid w:val="75C5785F"/>
    <w:rsid w:val="7662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6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9E6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9E6C9D"/>
  </w:style>
  <w:style w:type="character" w:customStyle="1" w:styleId="1">
    <w:name w:val="页码1"/>
    <w:basedOn w:val="a0"/>
    <w:rsid w:val="009E6C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邵阳市财政局发文审批单</dc:title>
  <dc:creator>user</dc:creator>
  <cp:lastModifiedBy>User</cp:lastModifiedBy>
  <cp:revision>8</cp:revision>
  <cp:lastPrinted>2019-07-25T01:16:00Z</cp:lastPrinted>
  <dcterms:created xsi:type="dcterms:W3CDTF">2019-07-16T07:28:00Z</dcterms:created>
  <dcterms:modified xsi:type="dcterms:W3CDTF">2019-07-25T01:34:00Z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