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B6" w:rsidRDefault="000F3A0A">
      <w:pPr>
        <w:spacing w:line="60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</w:p>
    <w:p w:rsidR="009617B6" w:rsidRDefault="000F3A0A">
      <w:pPr>
        <w:spacing w:line="600" w:lineRule="exact"/>
        <w:jc w:val="center"/>
        <w:rPr>
          <w:rFonts w:ascii="方正小标宋_GBK" w:eastAsia="方正小标宋_GBK"/>
          <w:bCs/>
          <w:kern w:val="0"/>
          <w:sz w:val="36"/>
          <w:szCs w:val="36"/>
        </w:rPr>
      </w:pPr>
      <w:r>
        <w:rPr>
          <w:rFonts w:ascii="方正小标宋_GBK" w:eastAsia="方正小标宋_GBK" w:hint="eastAsia"/>
          <w:bCs/>
          <w:kern w:val="0"/>
          <w:sz w:val="36"/>
          <w:szCs w:val="36"/>
        </w:rPr>
        <w:t>部门整体支出绩效自评基础数据表</w:t>
      </w:r>
    </w:p>
    <w:tbl>
      <w:tblPr>
        <w:tblW w:w="943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1000"/>
        <w:gridCol w:w="494"/>
        <w:gridCol w:w="1069"/>
        <w:gridCol w:w="56"/>
      </w:tblGrid>
      <w:tr w:rsidR="009617B6">
        <w:trPr>
          <w:trHeight w:val="480"/>
        </w:trPr>
        <w:tc>
          <w:tcPr>
            <w:tcW w:w="943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7B6" w:rsidRDefault="000F3A0A">
            <w:pPr>
              <w:spacing w:line="6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</w:t>
            </w:r>
            <w:r>
              <w:rPr>
                <w:rFonts w:ascii="黑体" w:eastAsia="黑体" w:hAnsi="黑体" w:cs="黑体" w:hint="eastAsia"/>
              </w:rPr>
              <w:t>2017</w:t>
            </w:r>
            <w:r>
              <w:rPr>
                <w:rFonts w:ascii="黑体" w:eastAsia="黑体" w:hAnsi="黑体" w:cs="黑体" w:hint="eastAsia"/>
              </w:rPr>
              <w:t>年度）</w:t>
            </w:r>
          </w:p>
        </w:tc>
      </w:tr>
      <w:tr w:rsidR="00961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06"/>
        </w:trPr>
        <w:tc>
          <w:tcPr>
            <w:tcW w:w="533" w:type="dxa"/>
            <w:vMerge w:val="restart"/>
            <w:vAlign w:val="center"/>
          </w:tcPr>
          <w:p w:rsidR="009617B6" w:rsidRDefault="000F3A0A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 w:rsidR="009617B6" w:rsidRDefault="000F3A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单位名称（盖章）</w:t>
            </w:r>
          </w:p>
        </w:tc>
        <w:tc>
          <w:tcPr>
            <w:tcW w:w="7659" w:type="dxa"/>
            <w:gridSpan w:val="8"/>
          </w:tcPr>
          <w:p w:rsidR="009617B6" w:rsidRDefault="000F3A0A">
            <w:pPr>
              <w:spacing w:line="54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中共隆回县委统战部</w:t>
            </w:r>
          </w:p>
        </w:tc>
      </w:tr>
      <w:tr w:rsidR="00961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466"/>
        </w:trPr>
        <w:tc>
          <w:tcPr>
            <w:tcW w:w="533" w:type="dxa"/>
            <w:vMerge/>
            <w:vAlign w:val="center"/>
          </w:tcPr>
          <w:p w:rsidR="009617B6" w:rsidRDefault="009617B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9617B6" w:rsidRDefault="000F3A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vAlign w:val="center"/>
          </w:tcPr>
          <w:p w:rsidR="009617B6" w:rsidRDefault="000F3A0A">
            <w:pPr>
              <w:spacing w:line="540" w:lineRule="exact"/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9617B6" w:rsidRDefault="000F3A0A">
            <w:pPr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实有人数</w:t>
            </w:r>
          </w:p>
        </w:tc>
        <w:tc>
          <w:tcPr>
            <w:tcW w:w="3123" w:type="dxa"/>
            <w:gridSpan w:val="4"/>
            <w:vAlign w:val="center"/>
          </w:tcPr>
          <w:p w:rsidR="009617B6" w:rsidRDefault="000F3A0A">
            <w:pPr>
              <w:spacing w:line="540" w:lineRule="exact"/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13</w:t>
            </w:r>
            <w:r>
              <w:rPr>
                <w:rFonts w:ascii="楷体" w:eastAsia="楷体" w:hAnsi="楷体" w:cs="楷体" w:hint="eastAsia"/>
                <w:szCs w:val="21"/>
              </w:rPr>
              <w:t>（含退休人员）</w:t>
            </w:r>
          </w:p>
        </w:tc>
      </w:tr>
      <w:tr w:rsidR="00961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792"/>
        </w:trPr>
        <w:tc>
          <w:tcPr>
            <w:tcW w:w="533" w:type="dxa"/>
            <w:vMerge/>
            <w:vAlign w:val="center"/>
          </w:tcPr>
          <w:p w:rsidR="009617B6" w:rsidRDefault="009617B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9617B6" w:rsidRDefault="000F3A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部门职能概述</w:t>
            </w:r>
          </w:p>
        </w:tc>
        <w:tc>
          <w:tcPr>
            <w:tcW w:w="7659" w:type="dxa"/>
            <w:gridSpan w:val="8"/>
            <w:vAlign w:val="center"/>
          </w:tcPr>
          <w:p w:rsidR="009617B6" w:rsidRDefault="000F3A0A">
            <w:pPr>
              <w:spacing w:line="34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县委主管全县统一战线工作的县委工作机构</w:t>
            </w:r>
          </w:p>
        </w:tc>
      </w:tr>
      <w:tr w:rsidR="00961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72"/>
        </w:trPr>
        <w:tc>
          <w:tcPr>
            <w:tcW w:w="533" w:type="dxa"/>
            <w:vMerge/>
            <w:vAlign w:val="center"/>
          </w:tcPr>
          <w:p w:rsidR="009617B6" w:rsidRDefault="009617B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9617B6" w:rsidRDefault="000F3A0A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 w:rsidR="009617B6" w:rsidRDefault="000F3A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 w:rsidR="009617B6" w:rsidRDefault="000F3A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214.9</w:t>
            </w:r>
          </w:p>
        </w:tc>
        <w:tc>
          <w:tcPr>
            <w:tcW w:w="1552" w:type="dxa"/>
            <w:gridSpan w:val="2"/>
            <w:vAlign w:val="center"/>
          </w:tcPr>
          <w:p w:rsidR="009617B6" w:rsidRDefault="000F3A0A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</w:t>
            </w:r>
          </w:p>
        </w:tc>
        <w:tc>
          <w:tcPr>
            <w:tcW w:w="1000" w:type="dxa"/>
          </w:tcPr>
          <w:p w:rsidR="009617B6" w:rsidRDefault="009617B6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4" w:type="dxa"/>
            <w:vMerge w:val="restart"/>
            <w:vAlign w:val="center"/>
          </w:tcPr>
          <w:p w:rsidR="009617B6" w:rsidRDefault="000F3A0A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069" w:type="dxa"/>
            <w:vMerge w:val="restart"/>
          </w:tcPr>
          <w:p w:rsidR="009617B6" w:rsidRDefault="000F3A0A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214.9</w:t>
            </w:r>
          </w:p>
        </w:tc>
      </w:tr>
      <w:tr w:rsidR="00961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55"/>
        </w:trPr>
        <w:tc>
          <w:tcPr>
            <w:tcW w:w="533" w:type="dxa"/>
            <w:vMerge/>
            <w:vAlign w:val="center"/>
          </w:tcPr>
          <w:p w:rsidR="009617B6" w:rsidRDefault="009617B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9617B6" w:rsidRDefault="009617B6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9617B6" w:rsidRDefault="000F3A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 w:rsidR="009617B6" w:rsidRDefault="009617B6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9617B6" w:rsidRDefault="000F3A0A">
            <w:pPr>
              <w:spacing w:line="560" w:lineRule="exact"/>
              <w:ind w:firstLineChars="150" w:firstLine="31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其他收入</w:t>
            </w:r>
          </w:p>
        </w:tc>
        <w:tc>
          <w:tcPr>
            <w:tcW w:w="1000" w:type="dxa"/>
          </w:tcPr>
          <w:p w:rsidR="009617B6" w:rsidRDefault="009617B6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4" w:type="dxa"/>
            <w:vMerge/>
            <w:vAlign w:val="center"/>
          </w:tcPr>
          <w:p w:rsidR="009617B6" w:rsidRDefault="009617B6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69" w:type="dxa"/>
            <w:vMerge/>
          </w:tcPr>
          <w:p w:rsidR="009617B6" w:rsidRDefault="009617B6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961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0"/>
        </w:trPr>
        <w:tc>
          <w:tcPr>
            <w:tcW w:w="533" w:type="dxa"/>
            <w:vMerge/>
            <w:vAlign w:val="center"/>
          </w:tcPr>
          <w:p w:rsidR="009617B6" w:rsidRDefault="009617B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9617B6" w:rsidRDefault="000F3A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年度支出</w:t>
            </w:r>
          </w:p>
          <w:p w:rsidR="009617B6" w:rsidRDefault="000F3A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 w:rsidR="009617B6" w:rsidRDefault="000F3A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 w:rsidR="009617B6" w:rsidRDefault="000F3A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147.9</w:t>
            </w:r>
          </w:p>
        </w:tc>
        <w:tc>
          <w:tcPr>
            <w:tcW w:w="1552" w:type="dxa"/>
            <w:gridSpan w:val="2"/>
            <w:vMerge w:val="restart"/>
            <w:vAlign w:val="center"/>
          </w:tcPr>
          <w:p w:rsidR="009617B6" w:rsidRDefault="000F3A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项目支出</w:t>
            </w:r>
          </w:p>
        </w:tc>
        <w:tc>
          <w:tcPr>
            <w:tcW w:w="1000" w:type="dxa"/>
            <w:vMerge w:val="restart"/>
            <w:vAlign w:val="center"/>
          </w:tcPr>
          <w:p w:rsidR="009617B6" w:rsidRDefault="000F3A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67</w:t>
            </w:r>
          </w:p>
        </w:tc>
        <w:tc>
          <w:tcPr>
            <w:tcW w:w="494" w:type="dxa"/>
            <w:vMerge w:val="restart"/>
            <w:vAlign w:val="center"/>
          </w:tcPr>
          <w:p w:rsidR="009617B6" w:rsidRDefault="000F3A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069" w:type="dxa"/>
            <w:vMerge w:val="restart"/>
            <w:vAlign w:val="center"/>
          </w:tcPr>
          <w:p w:rsidR="009617B6" w:rsidRDefault="000F3A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214.9</w:t>
            </w:r>
          </w:p>
        </w:tc>
      </w:tr>
      <w:tr w:rsidR="00961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708"/>
        </w:trPr>
        <w:tc>
          <w:tcPr>
            <w:tcW w:w="533" w:type="dxa"/>
            <w:vMerge/>
            <w:vAlign w:val="center"/>
          </w:tcPr>
          <w:p w:rsidR="009617B6" w:rsidRDefault="009617B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9617B6" w:rsidRDefault="009617B6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 w:rsidR="009617B6" w:rsidRDefault="000F3A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 w:rsidR="009617B6" w:rsidRDefault="000F3A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7.8</w:t>
            </w:r>
          </w:p>
        </w:tc>
        <w:tc>
          <w:tcPr>
            <w:tcW w:w="1552" w:type="dxa"/>
            <w:gridSpan w:val="2"/>
            <w:vMerge/>
          </w:tcPr>
          <w:p w:rsidR="009617B6" w:rsidRDefault="009617B6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00" w:type="dxa"/>
            <w:vMerge/>
          </w:tcPr>
          <w:p w:rsidR="009617B6" w:rsidRDefault="009617B6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4" w:type="dxa"/>
            <w:vMerge/>
            <w:vAlign w:val="center"/>
          </w:tcPr>
          <w:p w:rsidR="009617B6" w:rsidRDefault="009617B6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9617B6" w:rsidRDefault="009617B6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961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6"/>
        </w:trPr>
        <w:tc>
          <w:tcPr>
            <w:tcW w:w="533" w:type="dxa"/>
            <w:vMerge w:val="restart"/>
            <w:vAlign w:val="center"/>
          </w:tcPr>
          <w:p w:rsidR="009617B6" w:rsidRDefault="000F3A0A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 w:rsidR="009617B6" w:rsidRDefault="000F3A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财政供养人员控制情况</w:t>
            </w:r>
          </w:p>
        </w:tc>
        <w:tc>
          <w:tcPr>
            <w:tcW w:w="7659" w:type="dxa"/>
            <w:gridSpan w:val="8"/>
            <w:vAlign w:val="center"/>
          </w:tcPr>
          <w:p w:rsidR="009617B6" w:rsidRDefault="000F3A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是否存在超编超配人员：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A3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</w:p>
        </w:tc>
      </w:tr>
      <w:tr w:rsidR="00961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437"/>
        </w:trPr>
        <w:tc>
          <w:tcPr>
            <w:tcW w:w="533" w:type="dxa"/>
            <w:vMerge/>
            <w:vAlign w:val="center"/>
          </w:tcPr>
          <w:p w:rsidR="009617B6" w:rsidRDefault="009617B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9617B6" w:rsidRDefault="000F3A0A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三公经费管理情况</w:t>
            </w:r>
          </w:p>
        </w:tc>
        <w:tc>
          <w:tcPr>
            <w:tcW w:w="7659" w:type="dxa"/>
            <w:gridSpan w:val="8"/>
            <w:vAlign w:val="center"/>
          </w:tcPr>
          <w:p w:rsidR="009617B6" w:rsidRDefault="000F3A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是否制定“三公”经费管理办法：是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9617B6" w:rsidRDefault="000F3A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招待费用是否明确招待标准和招待人数：是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9617B6" w:rsidRDefault="000F3A0A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公务用车购置运行费是否比上年度下降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</w:t>
            </w:r>
          </w:p>
          <w:p w:rsidR="009617B6" w:rsidRDefault="000F3A0A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三公经费是否比年度下降：是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961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125"/>
        </w:trPr>
        <w:tc>
          <w:tcPr>
            <w:tcW w:w="533" w:type="dxa"/>
            <w:vMerge/>
            <w:vAlign w:val="center"/>
          </w:tcPr>
          <w:p w:rsidR="009617B6" w:rsidRDefault="009617B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9617B6" w:rsidRDefault="000F3A0A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非税收入完成情况</w:t>
            </w:r>
          </w:p>
        </w:tc>
        <w:tc>
          <w:tcPr>
            <w:tcW w:w="7659" w:type="dxa"/>
            <w:gridSpan w:val="8"/>
            <w:vAlign w:val="center"/>
          </w:tcPr>
          <w:p w:rsidR="009617B6" w:rsidRDefault="000F3A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年度非税收入是否完成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A3"/>
            </w:r>
            <w:r>
              <w:rPr>
                <w:rFonts w:ascii="楷体" w:eastAsia="楷体" w:hAnsi="楷体" w:cs="楷体" w:hint="eastAsia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9617B6" w:rsidRDefault="000F3A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是否实行收支两条线管理：是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A3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9617B6" w:rsidRDefault="000F3A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有无截留、坐支、转移等现象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有□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无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A3"/>
            </w:r>
            <w:bookmarkStart w:id="0" w:name="_GoBack"/>
            <w:bookmarkEnd w:id="0"/>
          </w:p>
        </w:tc>
      </w:tr>
      <w:tr w:rsidR="00961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4"/>
        </w:trPr>
        <w:tc>
          <w:tcPr>
            <w:tcW w:w="533" w:type="dxa"/>
            <w:vMerge/>
            <w:vAlign w:val="center"/>
          </w:tcPr>
          <w:p w:rsidR="009617B6" w:rsidRDefault="009617B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9617B6" w:rsidRDefault="000F3A0A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政府采购及金额</w:t>
            </w:r>
          </w:p>
        </w:tc>
        <w:tc>
          <w:tcPr>
            <w:tcW w:w="7659" w:type="dxa"/>
            <w:gridSpan w:val="8"/>
            <w:vAlign w:val="center"/>
          </w:tcPr>
          <w:p w:rsidR="009617B6" w:rsidRDefault="000F3A0A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年度是否制定了政府采购计划：是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□否</w:t>
            </w:r>
          </w:p>
          <w:p w:rsidR="009617B6" w:rsidRDefault="000F3A0A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应采购金额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0</w:t>
            </w:r>
            <w:r>
              <w:rPr>
                <w:rFonts w:ascii="楷体" w:eastAsia="楷体" w:hAnsi="楷体" w:cs="楷体" w:hint="eastAsia"/>
                <w:szCs w:val="21"/>
              </w:rPr>
              <w:t>万元，实际采购金额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0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</w:tc>
      </w:tr>
      <w:tr w:rsidR="00961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740"/>
        </w:trPr>
        <w:tc>
          <w:tcPr>
            <w:tcW w:w="533" w:type="dxa"/>
            <w:vMerge/>
            <w:vAlign w:val="center"/>
          </w:tcPr>
          <w:p w:rsidR="009617B6" w:rsidRDefault="009617B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9617B6" w:rsidRDefault="000F3A0A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预算执行</w:t>
            </w:r>
          </w:p>
        </w:tc>
        <w:tc>
          <w:tcPr>
            <w:tcW w:w="7659" w:type="dxa"/>
            <w:gridSpan w:val="8"/>
            <w:vAlign w:val="center"/>
          </w:tcPr>
          <w:p w:rsidR="009617B6" w:rsidRDefault="000F3A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本年度是否追加了预算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A3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, </w:t>
            </w:r>
            <w:r>
              <w:rPr>
                <w:rFonts w:ascii="楷体" w:eastAsia="楷体" w:hAnsi="楷体" w:cs="楷体" w:hint="eastAsia"/>
                <w:szCs w:val="21"/>
              </w:rPr>
              <w:t>追加金额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9617B6" w:rsidRDefault="000F3A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本年度是否有结余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A3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>结余金额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9617B6" w:rsidRDefault="000F3A0A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预决算信息是否公开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9617B6" w:rsidRDefault="000F3A0A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公开时间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2017</w:t>
            </w:r>
            <w:r>
              <w:rPr>
                <w:rFonts w:ascii="楷体" w:eastAsia="楷体" w:hAnsi="楷体" w:cs="楷体" w:hint="eastAsia"/>
                <w:szCs w:val="21"/>
              </w:rPr>
              <w:t>年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4</w:t>
            </w:r>
            <w:r>
              <w:rPr>
                <w:rFonts w:ascii="楷体" w:eastAsia="楷体" w:hAnsi="楷体" w:cs="楷体" w:hint="eastAsia"/>
                <w:szCs w:val="21"/>
              </w:rPr>
              <w:t>月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26</w:t>
            </w:r>
            <w:r>
              <w:rPr>
                <w:rFonts w:ascii="楷体" w:eastAsia="楷体" w:hAnsi="楷体" w:cs="楷体" w:hint="eastAsia"/>
                <w:szCs w:val="21"/>
              </w:rPr>
              <w:t>日</w:t>
            </w:r>
          </w:p>
          <w:p w:rsidR="009617B6" w:rsidRDefault="000F3A0A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公开方式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门户网站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单位内部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A3"/>
            </w:r>
            <w:r>
              <w:rPr>
                <w:rFonts w:ascii="楷体" w:eastAsia="楷体" w:hAnsi="楷体" w:cs="楷体"/>
                <w:szCs w:val="21"/>
              </w:rPr>
              <w:t xml:space="preserve">      </w:t>
            </w:r>
            <w:r>
              <w:rPr>
                <w:rFonts w:ascii="楷体" w:eastAsia="楷体" w:hAnsi="楷体" w:cs="楷体" w:hint="eastAsia"/>
                <w:szCs w:val="21"/>
              </w:rPr>
              <w:t>其它□</w:t>
            </w:r>
          </w:p>
        </w:tc>
      </w:tr>
      <w:tr w:rsidR="00961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</w:trPr>
        <w:tc>
          <w:tcPr>
            <w:tcW w:w="533" w:type="dxa"/>
            <w:vMerge/>
            <w:vAlign w:val="center"/>
          </w:tcPr>
          <w:p w:rsidR="009617B6" w:rsidRDefault="009617B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9617B6" w:rsidRDefault="000F3A0A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财务管理</w:t>
            </w:r>
          </w:p>
        </w:tc>
        <w:tc>
          <w:tcPr>
            <w:tcW w:w="7659" w:type="dxa"/>
            <w:gridSpan w:val="8"/>
            <w:vAlign w:val="center"/>
          </w:tcPr>
          <w:p w:rsidR="009617B6" w:rsidRDefault="000F3A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是否制定财务管理、会计核算等制度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9617B6" w:rsidRDefault="000F3A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会计机构是否按规定设置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9617B6" w:rsidRDefault="000F3A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会计人员是否持证上岗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Arial" w:hAnsi="Arial" w:cs="Arial" w:hint="eastAsia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961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</w:trPr>
        <w:tc>
          <w:tcPr>
            <w:tcW w:w="533" w:type="dxa"/>
            <w:vMerge/>
            <w:vAlign w:val="center"/>
          </w:tcPr>
          <w:p w:rsidR="009617B6" w:rsidRDefault="009617B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9617B6" w:rsidRDefault="000F3A0A">
            <w:pPr>
              <w:spacing w:line="40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资金管理</w:t>
            </w:r>
          </w:p>
        </w:tc>
        <w:tc>
          <w:tcPr>
            <w:tcW w:w="7659" w:type="dxa"/>
            <w:gridSpan w:val="8"/>
            <w:vAlign w:val="center"/>
          </w:tcPr>
          <w:p w:rsidR="009617B6" w:rsidRDefault="000F3A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是否制定资金管理办法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9617B6" w:rsidRDefault="000F3A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资金拨付有完整的审批程序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有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无□</w:t>
            </w:r>
          </w:p>
          <w:p w:rsidR="009617B6" w:rsidRDefault="000F3A0A">
            <w:pPr>
              <w:ind w:left="3885" w:hangingChars="1850" w:hanging="38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资金使用是否存在违规使用资金、乱发津补贴奖金现象：是□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</w:p>
        </w:tc>
      </w:tr>
      <w:tr w:rsidR="00961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280"/>
        </w:trPr>
        <w:tc>
          <w:tcPr>
            <w:tcW w:w="533" w:type="dxa"/>
            <w:vMerge/>
            <w:vAlign w:val="center"/>
          </w:tcPr>
          <w:p w:rsidR="009617B6" w:rsidRDefault="009617B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9617B6" w:rsidRDefault="000F3A0A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</w:t>
            </w:r>
          </w:p>
        </w:tc>
        <w:tc>
          <w:tcPr>
            <w:tcW w:w="7659" w:type="dxa"/>
            <w:gridSpan w:val="8"/>
            <w:vAlign w:val="center"/>
          </w:tcPr>
          <w:p w:rsidR="009617B6" w:rsidRDefault="000F3A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是否制定资产管理制度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9617B6" w:rsidRDefault="000F3A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资产管理、保存、处置是否合理规范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9617B6" w:rsidRDefault="000F3A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资产是否产权清晰、两证齐全：是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A3"/>
            </w:r>
          </w:p>
          <w:p w:rsidR="009617B6" w:rsidRDefault="000F3A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账、表、实、卡是否相符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961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1"/>
        </w:trPr>
        <w:tc>
          <w:tcPr>
            <w:tcW w:w="533" w:type="dxa"/>
            <w:vMerge/>
            <w:vAlign w:val="center"/>
          </w:tcPr>
          <w:p w:rsidR="009617B6" w:rsidRDefault="009617B6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9617B6" w:rsidRDefault="000F3A0A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职责履行</w:t>
            </w:r>
          </w:p>
        </w:tc>
        <w:tc>
          <w:tcPr>
            <w:tcW w:w="7659" w:type="dxa"/>
            <w:gridSpan w:val="8"/>
          </w:tcPr>
          <w:p w:rsidR="009617B6" w:rsidRDefault="000F3A0A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重点工作是否全部完成且质量达标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>
              <w:rPr>
                <w:rFonts w:ascii="楷体" w:eastAsia="楷体" w:hAnsi="楷体" w:cs="楷体" w:hint="eastAsia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9617B6" w:rsidRDefault="009617B6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961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41"/>
        </w:trPr>
        <w:tc>
          <w:tcPr>
            <w:tcW w:w="533" w:type="dxa"/>
            <w:vAlign w:val="center"/>
          </w:tcPr>
          <w:p w:rsidR="009617B6" w:rsidRDefault="000F3A0A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</w:t>
            </w:r>
          </w:p>
          <w:p w:rsidR="009617B6" w:rsidRDefault="000F3A0A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主要绩效</w:t>
            </w:r>
          </w:p>
        </w:tc>
        <w:tc>
          <w:tcPr>
            <w:tcW w:w="8827" w:type="dxa"/>
            <w:gridSpan w:val="9"/>
            <w:vAlign w:val="center"/>
          </w:tcPr>
          <w:p w:rsidR="009617B6" w:rsidRDefault="000F3A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201</w:t>
            </w:r>
            <w:r>
              <w:rPr>
                <w:rFonts w:ascii="楷体" w:eastAsia="楷体" w:hAnsi="楷体" w:cs="楷体" w:hint="eastAsia"/>
                <w:szCs w:val="21"/>
              </w:rPr>
              <w:t>7</w:t>
            </w:r>
            <w:r>
              <w:rPr>
                <w:rFonts w:ascii="楷体" w:eastAsia="楷体" w:hAnsi="楷体" w:cs="楷体" w:hint="eastAsia"/>
                <w:szCs w:val="21"/>
              </w:rPr>
              <w:t>年，根据我</w:t>
            </w:r>
            <w:r>
              <w:rPr>
                <w:rFonts w:ascii="楷体" w:eastAsia="楷体" w:hAnsi="楷体" w:cs="楷体" w:hint="eastAsia"/>
                <w:szCs w:val="21"/>
              </w:rPr>
              <w:t>部</w:t>
            </w:r>
            <w:r>
              <w:rPr>
                <w:rFonts w:ascii="楷体" w:eastAsia="楷体" w:hAnsi="楷体" w:cs="楷体" w:hint="eastAsia"/>
                <w:szCs w:val="21"/>
              </w:rPr>
              <w:t>年初工作规划和重点工作，围绕县委、县政府的工作部署，积极履行职责，强化管理，较好地完成了工作目标，同时加强预算收支的管理，建立健全内部管理制度，严格内部管理流程，部门整体支出管理得到了提升。</w:t>
            </w:r>
            <w:r>
              <w:rPr>
                <w:rFonts w:ascii="楷体" w:eastAsia="楷体" w:hAnsi="楷体" w:cs="楷体" w:hint="eastAsia"/>
                <w:szCs w:val="21"/>
              </w:rPr>
              <w:t>201</w:t>
            </w:r>
            <w:r>
              <w:rPr>
                <w:rFonts w:ascii="楷体" w:eastAsia="楷体" w:hAnsi="楷体" w:cs="楷体" w:hint="eastAsia"/>
                <w:szCs w:val="21"/>
              </w:rPr>
              <w:t>7</w:t>
            </w:r>
            <w:r>
              <w:rPr>
                <w:rFonts w:ascii="楷体" w:eastAsia="楷体" w:hAnsi="楷体" w:cs="楷体" w:hint="eastAsia"/>
                <w:szCs w:val="21"/>
              </w:rPr>
              <w:t>年度本部门整体支出绩效情况如下：</w:t>
            </w:r>
          </w:p>
          <w:p w:rsidR="009617B6" w:rsidRDefault="000F3A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</w:t>
            </w:r>
            <w:r>
              <w:rPr>
                <w:rFonts w:ascii="楷体" w:eastAsia="楷体" w:hAnsi="楷体" w:cs="楷体" w:hint="eastAsia"/>
                <w:szCs w:val="21"/>
              </w:rPr>
              <w:t>、本年预算配置控制较好，</w:t>
            </w:r>
            <w:r>
              <w:rPr>
                <w:rFonts w:ascii="楷体" w:eastAsia="楷体" w:hAnsi="楷体" w:cs="楷体" w:hint="eastAsia"/>
                <w:szCs w:val="21"/>
              </w:rPr>
              <w:t>“</w:t>
            </w:r>
            <w:r>
              <w:rPr>
                <w:rFonts w:ascii="楷体" w:eastAsia="楷体" w:hAnsi="楷体" w:cs="楷体" w:hint="eastAsia"/>
                <w:szCs w:val="21"/>
              </w:rPr>
              <w:t>三公</w:t>
            </w:r>
            <w:r>
              <w:rPr>
                <w:rFonts w:ascii="楷体" w:eastAsia="楷体" w:hAnsi="楷体" w:cs="楷体" w:hint="eastAsia"/>
                <w:szCs w:val="21"/>
              </w:rPr>
              <w:t>”</w:t>
            </w:r>
            <w:r>
              <w:rPr>
                <w:rFonts w:ascii="楷体" w:eastAsia="楷体" w:hAnsi="楷体" w:cs="楷体" w:hint="eastAsia"/>
                <w:szCs w:val="21"/>
              </w:rPr>
              <w:t>经费支出总额较上年有</w:t>
            </w:r>
            <w:r>
              <w:rPr>
                <w:rFonts w:ascii="楷体" w:eastAsia="楷体" w:hAnsi="楷体" w:cs="楷体" w:hint="eastAsia"/>
                <w:szCs w:val="21"/>
              </w:rPr>
              <w:t>所</w:t>
            </w:r>
            <w:r>
              <w:rPr>
                <w:rFonts w:ascii="楷体" w:eastAsia="楷体" w:hAnsi="楷体" w:cs="楷体" w:hint="eastAsia"/>
                <w:szCs w:val="21"/>
              </w:rPr>
              <w:t>减少。</w:t>
            </w:r>
          </w:p>
          <w:p w:rsidR="009617B6" w:rsidRDefault="000F3A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</w:t>
            </w:r>
            <w:r>
              <w:rPr>
                <w:rFonts w:ascii="楷体" w:eastAsia="楷体" w:hAnsi="楷体" w:cs="楷体" w:hint="eastAsia"/>
                <w:szCs w:val="21"/>
              </w:rPr>
              <w:t>、预算管理方面，制订了切实有效的内部财务、资产管理制度，执行总体较为有效。</w:t>
            </w:r>
          </w:p>
          <w:p w:rsidR="009617B6" w:rsidRDefault="009617B6">
            <w:pPr>
              <w:ind w:firstLineChars="50" w:firstLine="105"/>
              <w:rPr>
                <w:rFonts w:ascii="楷体" w:eastAsia="楷体" w:hAnsi="楷体" w:cs="楷体"/>
                <w:szCs w:val="21"/>
              </w:rPr>
            </w:pPr>
          </w:p>
        </w:tc>
      </w:tr>
      <w:tr w:rsidR="00961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172"/>
        </w:trPr>
        <w:tc>
          <w:tcPr>
            <w:tcW w:w="533" w:type="dxa"/>
            <w:vAlign w:val="center"/>
          </w:tcPr>
          <w:p w:rsidR="009617B6" w:rsidRDefault="000F3A0A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自评结论</w:t>
            </w:r>
          </w:p>
        </w:tc>
        <w:tc>
          <w:tcPr>
            <w:tcW w:w="8827" w:type="dxa"/>
            <w:gridSpan w:val="9"/>
            <w:vAlign w:val="center"/>
          </w:tcPr>
          <w:p w:rsidR="009617B6" w:rsidRDefault="000F3A0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优</w:t>
            </w:r>
          </w:p>
        </w:tc>
      </w:tr>
      <w:tr w:rsidR="00961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34"/>
        </w:trPr>
        <w:tc>
          <w:tcPr>
            <w:tcW w:w="533" w:type="dxa"/>
            <w:vAlign w:val="center"/>
          </w:tcPr>
          <w:p w:rsidR="009617B6" w:rsidRDefault="000F3A0A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问题与建议</w:t>
            </w:r>
          </w:p>
        </w:tc>
        <w:tc>
          <w:tcPr>
            <w:tcW w:w="8827" w:type="dxa"/>
            <w:gridSpan w:val="9"/>
            <w:vAlign w:val="center"/>
          </w:tcPr>
          <w:p w:rsidR="009617B6" w:rsidRDefault="000F3A0A">
            <w:pPr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存在的问题</w:t>
            </w:r>
          </w:p>
          <w:p w:rsidR="009617B6" w:rsidRDefault="000F3A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</w:t>
            </w:r>
            <w:r>
              <w:rPr>
                <w:rFonts w:ascii="楷体" w:eastAsia="楷体" w:hAnsi="楷体" w:cs="楷体" w:hint="eastAsia"/>
                <w:szCs w:val="21"/>
              </w:rPr>
              <w:t>、</w:t>
            </w:r>
            <w:r>
              <w:rPr>
                <w:rFonts w:ascii="楷体" w:eastAsia="楷体" w:hAnsi="楷体" w:cs="楷体" w:hint="eastAsia"/>
                <w:szCs w:val="21"/>
              </w:rPr>
              <w:t>预算编制与实际支出项目有的存在差异</w:t>
            </w:r>
            <w:r>
              <w:rPr>
                <w:rFonts w:ascii="楷体" w:eastAsia="楷体" w:hAnsi="楷体" w:cs="楷体" w:hint="eastAsia"/>
                <w:szCs w:val="21"/>
              </w:rPr>
              <w:t>，预算编制有待更科学更合理，适当增加预算。</w:t>
            </w:r>
          </w:p>
          <w:p w:rsidR="009617B6" w:rsidRDefault="000F3A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</w:t>
            </w:r>
            <w:r>
              <w:rPr>
                <w:rFonts w:ascii="楷体" w:eastAsia="楷体" w:hAnsi="楷体" w:cs="楷体" w:hint="eastAsia"/>
                <w:szCs w:val="21"/>
              </w:rPr>
              <w:t>、</w:t>
            </w:r>
            <w:r>
              <w:rPr>
                <w:rFonts w:ascii="楷体" w:eastAsia="楷体" w:hAnsi="楷体" w:cs="楷体" w:hint="eastAsia"/>
                <w:szCs w:val="21"/>
              </w:rPr>
              <w:t>绩效评价管理制度尚不健全。虽然我们制定了相关的管理办法和实施细则，建立了与实际相结合并具有指导意义的绩效管理工作机制和流程，但还不完善。</w:t>
            </w:r>
          </w:p>
          <w:p w:rsidR="009617B6" w:rsidRDefault="000F3A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</w:t>
            </w:r>
            <w:r>
              <w:rPr>
                <w:rFonts w:ascii="楷体" w:eastAsia="楷体" w:hAnsi="楷体" w:cs="楷体" w:hint="eastAsia"/>
                <w:szCs w:val="21"/>
              </w:rPr>
              <w:t>、</w:t>
            </w:r>
            <w:r>
              <w:rPr>
                <w:rFonts w:ascii="楷体" w:eastAsia="楷体" w:hAnsi="楷体" w:cs="楷体" w:hint="eastAsia"/>
                <w:szCs w:val="21"/>
              </w:rPr>
              <w:t>对绩效评价工作的认识不够。通过绩效评价工作的逐步推进，逐步树立了绩效理念，对预算计算评价工作的态度由“被动接受”变为“主动实施”，但了解还不够深入</w:t>
            </w:r>
            <w:r>
              <w:rPr>
                <w:rFonts w:ascii="楷体" w:eastAsia="楷体" w:hAnsi="楷体" w:cs="楷体" w:hint="eastAsia"/>
                <w:szCs w:val="21"/>
              </w:rPr>
              <w:t>。</w:t>
            </w:r>
          </w:p>
          <w:p w:rsidR="009617B6" w:rsidRDefault="000F3A0A">
            <w:pPr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改进措施和有关建议</w:t>
            </w:r>
          </w:p>
          <w:p w:rsidR="009617B6" w:rsidRDefault="000F3A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</w:t>
            </w:r>
            <w:r>
              <w:rPr>
                <w:rFonts w:ascii="楷体" w:eastAsia="楷体" w:hAnsi="楷体" w:cs="楷体" w:hint="eastAsia"/>
                <w:szCs w:val="21"/>
              </w:rPr>
              <w:t>、</w:t>
            </w:r>
            <w:r>
              <w:rPr>
                <w:rFonts w:ascii="楷体" w:eastAsia="楷体" w:hAnsi="楷体" w:cs="楷体" w:hint="eastAsia"/>
                <w:szCs w:val="21"/>
              </w:rPr>
              <w:t>加强学习培训，提升业务能力。由于绩效评价工作要求高，工作量大，对各预算部门、财政部门的机构能力和人员素质来说，无疑是一场严峻的考验，只有通过进行多方位多层次的学习培训，努力提高相关人员素质，才能真正将预算绩效管理工作落实到位。</w:t>
            </w:r>
          </w:p>
          <w:p w:rsidR="009617B6" w:rsidRDefault="000F3A0A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</w:t>
            </w:r>
            <w:r>
              <w:rPr>
                <w:rFonts w:ascii="楷体" w:eastAsia="楷体" w:hAnsi="楷体" w:cs="楷体" w:hint="eastAsia"/>
                <w:szCs w:val="21"/>
              </w:rPr>
              <w:t>、</w:t>
            </w:r>
            <w:r>
              <w:rPr>
                <w:rFonts w:ascii="楷体" w:eastAsia="楷体" w:hAnsi="楷体" w:cs="楷体" w:hint="eastAsia"/>
                <w:szCs w:val="21"/>
              </w:rPr>
              <w:t>完善绩效评价工作制度。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一是逐步建立和完善财政支出绩效评价相关制度；二是建议将预算绩效管理与政府绩效考评结合起来，将单位预算绩效考评工作纳入到政府对单位的绩效考核当中。</w:t>
            </w:r>
          </w:p>
          <w:p w:rsidR="009617B6" w:rsidRDefault="009617B6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961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974"/>
        </w:trPr>
        <w:tc>
          <w:tcPr>
            <w:tcW w:w="533" w:type="dxa"/>
          </w:tcPr>
          <w:p w:rsidR="009617B6" w:rsidRDefault="000F3A0A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主管部门意见</w:t>
            </w:r>
          </w:p>
        </w:tc>
        <w:tc>
          <w:tcPr>
            <w:tcW w:w="8827" w:type="dxa"/>
            <w:gridSpan w:val="9"/>
          </w:tcPr>
          <w:p w:rsidR="009617B6" w:rsidRDefault="009617B6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9617B6" w:rsidRDefault="009617B6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9617B6" w:rsidRDefault="009617B6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9617B6" w:rsidRDefault="009617B6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9617B6" w:rsidRDefault="000F3A0A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主管部门（盖章）：</w:t>
            </w:r>
          </w:p>
        </w:tc>
      </w:tr>
    </w:tbl>
    <w:p w:rsidR="009617B6" w:rsidRDefault="009617B6">
      <w:pPr>
        <w:rPr>
          <w:rFonts w:ascii="宋体"/>
          <w:szCs w:val="21"/>
        </w:rPr>
      </w:pPr>
    </w:p>
    <w:p w:rsidR="009617B6" w:rsidRDefault="000F3A0A">
      <w:pPr>
        <w:ind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>填报人：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陈婷婷</w:t>
      </w:r>
      <w:r>
        <w:rPr>
          <w:rFonts w:ascii="宋体" w:hAnsi="宋体" w:hint="eastAsia"/>
          <w:szCs w:val="21"/>
        </w:rPr>
        <w:t xml:space="preserve">      </w:t>
      </w:r>
      <w:r>
        <w:rPr>
          <w:rFonts w:ascii="宋体" w:hAnsi="宋体" w:hint="eastAsia"/>
          <w:szCs w:val="21"/>
        </w:rPr>
        <w:t>联系电话：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0739-8232525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时间：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2018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日</w:t>
      </w:r>
    </w:p>
    <w:p w:rsidR="009617B6" w:rsidRDefault="000F3A0A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eastAsia="黑体" w:hint="eastAsia"/>
          <w:kern w:val="0"/>
        </w:rPr>
        <w:t>注：自评结论填“优、良、中、差”。</w:t>
      </w:r>
      <w:r w:rsidR="009617B6" w:rsidRPr="009617B6">
        <w:rPr>
          <w:rFonts w:ascii="仿宋" w:eastAsia="仿宋" w:hAnsi="仿宋" w:cs="仿宋"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1026" type="#_x0000_t202" style="position:absolute;left:0;text-align:left;margin-left:-207.25pt;margin-top:67.8pt;width:198pt;height:31.2pt;z-index:-251658752;mso-wrap-distance-left:9pt;mso-wrap-distance-right:9pt;mso-position-horizontal-relative:text;mso-position-vertical-relative:text;mso-width-relative:page;mso-height-relative:page" wrapcoords="0 0 0 20769 21436 20769 21436 0 0 0" o:gfxdata="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m7JX3&#10;2QAAAAwBAAAPAAAAAAAAAAEAIAAAACIAAABkcnMvZG93bnJldi54bWxQSwECFAAUAAAACACHTuJA&#10;23Gwbq4BAAAyAwAADgAAAAAAAAABACAAAAAoAQAAZHJzL2Uyb0RvYy54bWxQSwUGAAAAAAYABgBZ&#10;AQAASAUAAAAA&#10;" stroked="f">
            <v:textbox>
              <w:txbxContent>
                <w:p w:rsidR="009617B6" w:rsidRDefault="009617B6">
                  <w:pPr>
                    <w:spacing w:line="240" w:lineRule="exact"/>
                    <w:rPr>
                      <w:spacing w:val="-6"/>
                    </w:rPr>
                  </w:pPr>
                </w:p>
              </w:txbxContent>
            </v:textbox>
            <w10:wrap type="tight"/>
          </v:shape>
        </w:pict>
      </w:r>
    </w:p>
    <w:sectPr w:rsidR="009617B6" w:rsidSect="00961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3A4529"/>
    <w:multiLevelType w:val="singleLevel"/>
    <w:tmpl w:val="F43A4529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C773B5C"/>
    <w:rsid w:val="000F3A0A"/>
    <w:rsid w:val="009617B6"/>
    <w:rsid w:val="00C94F08"/>
    <w:rsid w:val="048000C9"/>
    <w:rsid w:val="06492B23"/>
    <w:rsid w:val="06C713F3"/>
    <w:rsid w:val="0B30040A"/>
    <w:rsid w:val="0D5D0977"/>
    <w:rsid w:val="12640FCE"/>
    <w:rsid w:val="13B65DED"/>
    <w:rsid w:val="163D0277"/>
    <w:rsid w:val="18122C1A"/>
    <w:rsid w:val="1BA92660"/>
    <w:rsid w:val="1CAA197B"/>
    <w:rsid w:val="1F0458AA"/>
    <w:rsid w:val="1F234AAB"/>
    <w:rsid w:val="259F78D9"/>
    <w:rsid w:val="263B3AFA"/>
    <w:rsid w:val="28822CAB"/>
    <w:rsid w:val="28CF1630"/>
    <w:rsid w:val="29136C6E"/>
    <w:rsid w:val="2B895AAA"/>
    <w:rsid w:val="2E5E3E4A"/>
    <w:rsid w:val="30B737C5"/>
    <w:rsid w:val="39A93A09"/>
    <w:rsid w:val="39DC1B6A"/>
    <w:rsid w:val="3B4055D7"/>
    <w:rsid w:val="3E383F43"/>
    <w:rsid w:val="40D97D15"/>
    <w:rsid w:val="47FE3AA6"/>
    <w:rsid w:val="481F06DF"/>
    <w:rsid w:val="4B992DFE"/>
    <w:rsid w:val="4F3E36B9"/>
    <w:rsid w:val="52F5184E"/>
    <w:rsid w:val="546C5790"/>
    <w:rsid w:val="54F2491B"/>
    <w:rsid w:val="55477DE3"/>
    <w:rsid w:val="5C773B5C"/>
    <w:rsid w:val="608F3774"/>
    <w:rsid w:val="60961EF7"/>
    <w:rsid w:val="60F85CAF"/>
    <w:rsid w:val="62224498"/>
    <w:rsid w:val="652C1F73"/>
    <w:rsid w:val="66B7769A"/>
    <w:rsid w:val="670369EF"/>
    <w:rsid w:val="692603C5"/>
    <w:rsid w:val="6E387E1D"/>
    <w:rsid w:val="6E723E38"/>
    <w:rsid w:val="6EF725ED"/>
    <w:rsid w:val="701351A5"/>
    <w:rsid w:val="7080292D"/>
    <w:rsid w:val="70F30F7E"/>
    <w:rsid w:val="750464F5"/>
    <w:rsid w:val="77385740"/>
    <w:rsid w:val="78DB620B"/>
    <w:rsid w:val="799F04FA"/>
    <w:rsid w:val="7B49640A"/>
    <w:rsid w:val="7DDC0DED"/>
    <w:rsid w:val="7FD4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7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61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9617B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9617B6"/>
    <w:rPr>
      <w:b/>
    </w:rPr>
  </w:style>
  <w:style w:type="character" w:styleId="a6">
    <w:name w:val="FollowedHyperlink"/>
    <w:basedOn w:val="a0"/>
    <w:qFormat/>
    <w:rsid w:val="009617B6"/>
    <w:rPr>
      <w:color w:val="333333"/>
      <w:u w:val="none"/>
    </w:rPr>
  </w:style>
  <w:style w:type="character" w:styleId="a7">
    <w:name w:val="Emphasis"/>
    <w:basedOn w:val="a0"/>
    <w:qFormat/>
    <w:rsid w:val="009617B6"/>
  </w:style>
  <w:style w:type="character" w:styleId="HTML">
    <w:name w:val="HTML Definition"/>
    <w:basedOn w:val="a0"/>
    <w:qFormat/>
    <w:rsid w:val="009617B6"/>
  </w:style>
  <w:style w:type="character" w:styleId="HTML0">
    <w:name w:val="HTML Variable"/>
    <w:basedOn w:val="a0"/>
    <w:qFormat/>
    <w:rsid w:val="009617B6"/>
  </w:style>
  <w:style w:type="character" w:styleId="a8">
    <w:name w:val="Hyperlink"/>
    <w:basedOn w:val="a0"/>
    <w:qFormat/>
    <w:rsid w:val="009617B6"/>
    <w:rPr>
      <w:color w:val="0000FF"/>
      <w:u w:val="single"/>
    </w:rPr>
  </w:style>
  <w:style w:type="character" w:styleId="HTML1">
    <w:name w:val="HTML Code"/>
    <w:basedOn w:val="a0"/>
    <w:qFormat/>
    <w:rsid w:val="009617B6"/>
    <w:rPr>
      <w:rFonts w:ascii="Courier New" w:eastAsia="Courier New" w:hAnsi="Courier New" w:cs="Courier New"/>
      <w:sz w:val="20"/>
    </w:rPr>
  </w:style>
  <w:style w:type="character" w:styleId="HTML2">
    <w:name w:val="HTML Cite"/>
    <w:basedOn w:val="a0"/>
    <w:qFormat/>
    <w:rsid w:val="009617B6"/>
  </w:style>
  <w:style w:type="character" w:styleId="HTML3">
    <w:name w:val="HTML Keyboard"/>
    <w:basedOn w:val="a0"/>
    <w:qFormat/>
    <w:rsid w:val="009617B6"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0"/>
    <w:qFormat/>
    <w:rsid w:val="009617B6"/>
    <w:rPr>
      <w:rFonts w:ascii="Courier New" w:eastAsia="Courier New" w:hAnsi="Courier New" w:cs="Courier New" w:hint="default"/>
    </w:rPr>
  </w:style>
  <w:style w:type="paragraph" w:customStyle="1" w:styleId="ListParagraph1">
    <w:name w:val="List Paragraph1"/>
    <w:basedOn w:val="a"/>
    <w:uiPriority w:val="99"/>
    <w:qFormat/>
    <w:rsid w:val="009617B6"/>
    <w:pPr>
      <w:ind w:firstLineChars="200" w:firstLine="420"/>
    </w:pPr>
  </w:style>
  <w:style w:type="paragraph" w:customStyle="1" w:styleId="Style2">
    <w:name w:val="Style 2"/>
    <w:basedOn w:val="a"/>
    <w:uiPriority w:val="99"/>
    <w:qFormat/>
    <w:rsid w:val="009617B6"/>
    <w:pPr>
      <w:autoSpaceDE w:val="0"/>
      <w:autoSpaceDN w:val="0"/>
      <w:spacing w:before="144" w:line="588" w:lineRule="exact"/>
      <w:ind w:right="144" w:firstLine="648"/>
    </w:pPr>
    <w:rPr>
      <w:rFonts w:ascii="Times New Roman" w:eastAsia="宋体" w:hAnsi="Times New Roman" w:cs="Times New Roman"/>
      <w:sz w:val="32"/>
      <w:szCs w:val="32"/>
    </w:rPr>
  </w:style>
  <w:style w:type="character" w:customStyle="1" w:styleId="CharacterStyle2">
    <w:name w:val="Character Style 2"/>
    <w:uiPriority w:val="99"/>
    <w:qFormat/>
    <w:rsid w:val="009617B6"/>
    <w:rPr>
      <w:sz w:val="31"/>
      <w:szCs w:val="31"/>
    </w:rPr>
  </w:style>
  <w:style w:type="character" w:customStyle="1" w:styleId="CharacterStyle1">
    <w:name w:val="Character Style 1"/>
    <w:uiPriority w:val="99"/>
    <w:qFormat/>
    <w:rsid w:val="009617B6"/>
    <w:rPr>
      <w:sz w:val="20"/>
      <w:szCs w:val="20"/>
    </w:rPr>
  </w:style>
  <w:style w:type="character" w:customStyle="1" w:styleId="m05">
    <w:name w:val="m05"/>
    <w:basedOn w:val="a0"/>
    <w:qFormat/>
    <w:rsid w:val="009617B6"/>
  </w:style>
  <w:style w:type="character" w:customStyle="1" w:styleId="m01">
    <w:name w:val="m01"/>
    <w:basedOn w:val="a0"/>
    <w:qFormat/>
    <w:rsid w:val="009617B6"/>
  </w:style>
  <w:style w:type="character" w:customStyle="1" w:styleId="m02">
    <w:name w:val="m02"/>
    <w:basedOn w:val="a0"/>
    <w:qFormat/>
    <w:rsid w:val="009617B6"/>
  </w:style>
  <w:style w:type="character" w:customStyle="1" w:styleId="m021">
    <w:name w:val="m021"/>
    <w:basedOn w:val="a0"/>
    <w:qFormat/>
    <w:rsid w:val="009617B6"/>
  </w:style>
  <w:style w:type="character" w:customStyle="1" w:styleId="m03">
    <w:name w:val="m03"/>
    <w:basedOn w:val="a0"/>
    <w:qFormat/>
    <w:rsid w:val="009617B6"/>
  </w:style>
  <w:style w:type="character" w:customStyle="1" w:styleId="m031">
    <w:name w:val="m031"/>
    <w:basedOn w:val="a0"/>
    <w:qFormat/>
    <w:rsid w:val="009617B6"/>
  </w:style>
  <w:style w:type="character" w:customStyle="1" w:styleId="m07">
    <w:name w:val="m07"/>
    <w:basedOn w:val="a0"/>
    <w:qFormat/>
    <w:rsid w:val="009617B6"/>
  </w:style>
  <w:style w:type="character" w:customStyle="1" w:styleId="m071">
    <w:name w:val="m071"/>
    <w:basedOn w:val="a0"/>
    <w:rsid w:val="009617B6"/>
  </w:style>
  <w:style w:type="character" w:customStyle="1" w:styleId="m04">
    <w:name w:val="m04"/>
    <w:basedOn w:val="a0"/>
    <w:rsid w:val="009617B6"/>
  </w:style>
  <w:style w:type="character" w:customStyle="1" w:styleId="m041">
    <w:name w:val="m041"/>
    <w:basedOn w:val="a0"/>
    <w:rsid w:val="009617B6"/>
  </w:style>
  <w:style w:type="character" w:customStyle="1" w:styleId="m06">
    <w:name w:val="m06"/>
    <w:basedOn w:val="a0"/>
    <w:qFormat/>
    <w:rsid w:val="009617B6"/>
  </w:style>
  <w:style w:type="character" w:customStyle="1" w:styleId="m061">
    <w:name w:val="m061"/>
    <w:basedOn w:val="a0"/>
    <w:qFormat/>
    <w:rsid w:val="009617B6"/>
  </w:style>
  <w:style w:type="character" w:customStyle="1" w:styleId="m051">
    <w:name w:val="m051"/>
    <w:basedOn w:val="a0"/>
    <w:qFormat/>
    <w:rsid w:val="009617B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2018-12-13T02:42:00Z</dcterms:created>
  <dcterms:modified xsi:type="dcterms:W3CDTF">2018-12-13T02:42:00Z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